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A48D8" w14:textId="23DB5FB8" w:rsidR="00B123FF" w:rsidRPr="00455A3C" w:rsidRDefault="00BA7C33" w:rsidP="00F60A53">
      <w:pPr>
        <w:pStyle w:val="F2-zkladn"/>
        <w:spacing w:line="276" w:lineRule="auto"/>
        <w:rPr>
          <w:b/>
          <w:sz w:val="28"/>
          <w:szCs w:val="28"/>
        </w:rPr>
      </w:pPr>
      <w:r>
        <w:rPr>
          <w:b/>
          <w:sz w:val="28"/>
          <w:szCs w:val="28"/>
        </w:rPr>
        <w:t>ANALÝZA</w:t>
      </w:r>
    </w:p>
    <w:p w14:paraId="59F979EF" w14:textId="2D508968"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68E6FC63">
                <wp:extent cx="301625" cy="301625"/>
                <wp:effectExtent l="0" t="0" r="0" b="0"/>
                <wp:docPr id="2"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67622B"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4EC0D461" w14:textId="2B3ECCC3" w:rsidR="000C727D" w:rsidRDefault="00E10832" w:rsidP="002027ED">
      <w:pPr>
        <w:pStyle w:val="F2-zkladn"/>
        <w:tabs>
          <w:tab w:val="right" w:pos="9070"/>
        </w:tabs>
        <w:spacing w:line="276" w:lineRule="auto"/>
      </w:pPr>
      <w:r>
        <w:rPr>
          <w:noProof/>
        </w:rPr>
        <mc:AlternateContent>
          <mc:Choice Requires="wps">
            <w:drawing>
              <wp:inline distT="0" distB="0" distL="0" distR="0" wp14:anchorId="2B2374B7" wp14:editId="3CF17BCA">
                <wp:extent cx="301625" cy="301625"/>
                <wp:effectExtent l="0" t="0" r="0" b="0"/>
                <wp:docPr id="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20A5BD"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C07703">
        <w:t>3</w:t>
      </w:r>
      <w:r w:rsidR="005420B4" w:rsidRPr="00893890">
        <w:t>.</w:t>
      </w:r>
      <w:r w:rsidR="00296EFF">
        <w:t xml:space="preserve"> </w:t>
      </w:r>
      <w:r w:rsidR="00EB4F26">
        <w:t xml:space="preserve">května </w:t>
      </w:r>
      <w:r w:rsidR="00A30105" w:rsidRPr="00893890">
        <w:t>20</w:t>
      </w:r>
      <w:r w:rsidR="00A7414F" w:rsidRPr="00893890">
        <w:t>2</w:t>
      </w:r>
      <w:r w:rsidR="00CB6DEB">
        <w:t>4</w:t>
      </w:r>
    </w:p>
    <w:p w14:paraId="7EECF1EA" w14:textId="6E0BB627" w:rsidR="002027ED" w:rsidRPr="002027ED" w:rsidRDefault="002027ED" w:rsidP="002027ED">
      <w:pPr>
        <w:pStyle w:val="F2-zkladn"/>
        <w:tabs>
          <w:tab w:val="right" w:pos="9070"/>
        </w:tabs>
        <w:spacing w:line="276" w:lineRule="auto"/>
      </w:pPr>
    </w:p>
    <w:p w14:paraId="2E78882E" w14:textId="0B1C74A4" w:rsidR="00E76BE0" w:rsidRPr="00725F39" w:rsidRDefault="00F90530" w:rsidP="00725F39">
      <w:pPr>
        <w:pStyle w:val="paragraph"/>
        <w:spacing w:before="0" w:beforeAutospacing="0" w:after="0" w:afterAutospacing="0" w:line="276" w:lineRule="auto"/>
        <w:jc w:val="both"/>
        <w:textAlignment w:val="baseline"/>
        <w:rPr>
          <w:rFonts w:ascii="Arial" w:hAnsi="Arial" w:cs="Arial"/>
          <w:b/>
          <w:bCs/>
          <w:color w:val="000000"/>
          <w:sz w:val="28"/>
          <w:szCs w:val="28"/>
          <w:lang w:val="cs-CZ"/>
        </w:rPr>
      </w:pPr>
      <w:r>
        <w:rPr>
          <w:rStyle w:val="normaltextrun"/>
          <w:rFonts w:ascii="Arial" w:hAnsi="Arial" w:cs="Arial"/>
          <w:b/>
          <w:bCs/>
          <w:color w:val="000000"/>
          <w:sz w:val="28"/>
          <w:szCs w:val="28"/>
          <w:lang w:val="cs-CZ"/>
        </w:rPr>
        <w:t xml:space="preserve">Fidelity International: </w:t>
      </w:r>
      <w:r w:rsidR="00EB4F26">
        <w:rPr>
          <w:rStyle w:val="normaltextrun"/>
          <w:rFonts w:ascii="Arial" w:hAnsi="Arial" w:cs="Arial"/>
          <w:b/>
          <w:bCs/>
          <w:color w:val="000000"/>
          <w:sz w:val="28"/>
          <w:szCs w:val="28"/>
          <w:lang w:val="cs-CZ"/>
        </w:rPr>
        <w:t>Vyplácení dividend</w:t>
      </w:r>
    </w:p>
    <w:p w14:paraId="3E77B751" w14:textId="43962ADF" w:rsidR="00C7546F" w:rsidRPr="00C7546F" w:rsidRDefault="00EB4F26" w:rsidP="00C7546F">
      <w:pPr>
        <w:spacing w:line="276" w:lineRule="auto"/>
        <w:rPr>
          <w:rFonts w:asciiTheme="minorHAnsi" w:hAnsiTheme="minorHAnsi" w:cstheme="minorHAnsi"/>
          <w:b/>
          <w:bCs/>
          <w:sz w:val="24"/>
          <w:szCs w:val="24"/>
        </w:rPr>
      </w:pPr>
      <w:r>
        <w:rPr>
          <w:rFonts w:asciiTheme="minorHAnsi" w:hAnsiTheme="minorHAnsi" w:cstheme="minorHAnsi"/>
          <w:b/>
          <w:bCs/>
          <w:sz w:val="24"/>
          <w:szCs w:val="24"/>
        </w:rPr>
        <w:t xml:space="preserve">Vzpomínáte si, jaké to je mít výnos? Jak ukazuje rok 2024, vydělávání peněz na akciovém trhu v dlouhodobém horizontu není jen o výběru správných růstových titulů. </w:t>
      </w:r>
    </w:p>
    <w:p w14:paraId="7AF0D52B" w14:textId="73CBCDC7" w:rsidR="00C07703" w:rsidRDefault="00EB4F26" w:rsidP="00EB4F26">
      <w:pPr>
        <w:spacing w:after="210" w:line="360" w:lineRule="auto"/>
        <w:rPr>
          <w:color w:val="20242B"/>
          <w:shd w:val="clear" w:color="auto" w:fill="FFFFFF"/>
        </w:rPr>
      </w:pPr>
      <w:r>
        <w:rPr>
          <w:color w:val="20242B"/>
          <w:shd w:val="clear" w:color="auto" w:fill="FFFFFF"/>
        </w:rPr>
        <w:t xml:space="preserve">Je pravda, že </w:t>
      </w:r>
      <w:r w:rsidRPr="00EB4F26">
        <w:rPr>
          <w:color w:val="20242B"/>
          <w:shd w:val="clear" w:color="auto" w:fill="FFFFFF"/>
        </w:rPr>
        <w:t>růstové akcie, které stoupají díky očekávání budoucí expanze a trendům, jako je umělá inteligence, byly zodpovědné za postpandemický růst akciových trhů. Ve Fidelity International upozorňujeme na jeden důvod, proč nezapomínat na jejich protějšky, které se drží při zemi: reinvestování dividend, které řada tradičních společnost</w:t>
      </w:r>
      <w:r>
        <w:rPr>
          <w:color w:val="20242B"/>
          <w:shd w:val="clear" w:color="auto" w:fill="FFFFFF"/>
        </w:rPr>
        <w:t>í</w:t>
      </w:r>
      <w:r w:rsidRPr="00EB4F26">
        <w:rPr>
          <w:color w:val="20242B"/>
          <w:shd w:val="clear" w:color="auto" w:fill="FFFFFF"/>
        </w:rPr>
        <w:t xml:space="preserve"> na trhu vyplácí, je dlouhodobě stejně důležité jako zhodnocení kapitálu.</w:t>
      </w:r>
    </w:p>
    <w:p w14:paraId="6CF80F13" w14:textId="4D52F0D5" w:rsidR="00EB4F26" w:rsidRDefault="00EB4F26" w:rsidP="00EB4F26">
      <w:pPr>
        <w:pStyle w:val="F2-zkladn"/>
        <w:rPr>
          <w:rFonts w:asciiTheme="minorHAnsi" w:hAnsiTheme="minorHAnsi" w:cstheme="minorHAnsi"/>
          <w:b/>
          <w:bCs/>
          <w:sz w:val="24"/>
          <w:szCs w:val="24"/>
        </w:rPr>
      </w:pPr>
      <w:r>
        <w:rPr>
          <w:rFonts w:asciiTheme="minorHAnsi" w:hAnsiTheme="minorHAnsi" w:cstheme="minorHAnsi"/>
          <w:b/>
          <w:bCs/>
          <w:sz w:val="24"/>
          <w:szCs w:val="24"/>
        </w:rPr>
        <w:t xml:space="preserve">Graf 1: </w:t>
      </w:r>
      <w:r w:rsidR="00DF4DDE">
        <w:rPr>
          <w:rFonts w:asciiTheme="minorHAnsi" w:hAnsiTheme="minorHAnsi" w:cstheme="minorHAnsi"/>
          <w:b/>
          <w:bCs/>
          <w:sz w:val="24"/>
          <w:szCs w:val="24"/>
        </w:rPr>
        <w:t>Vyplácení</w:t>
      </w:r>
      <w:r>
        <w:rPr>
          <w:rFonts w:asciiTheme="minorHAnsi" w:hAnsiTheme="minorHAnsi" w:cstheme="minorHAnsi"/>
          <w:b/>
          <w:bCs/>
          <w:sz w:val="24"/>
          <w:szCs w:val="24"/>
        </w:rPr>
        <w:t xml:space="preserve"> dividend </w:t>
      </w:r>
    </w:p>
    <w:p w14:paraId="578B2B62" w14:textId="6CA245F3" w:rsidR="00EB4F26" w:rsidRPr="00EB4F26" w:rsidRDefault="00AA2A82" w:rsidP="00EB4F26">
      <w:pPr>
        <w:pStyle w:val="F2-zkladn"/>
      </w:pPr>
      <w:r w:rsidRPr="004F3BE9">
        <w:rPr>
          <w:rFonts w:ascii="Times New Roman" w:hAnsi="Times New Roman" w:cs="Times New Roman"/>
          <w:noProof/>
          <w:color w:val="465772"/>
          <w:sz w:val="21"/>
          <w:szCs w:val="21"/>
        </w:rPr>
        <w:drawing>
          <wp:anchor distT="0" distB="0" distL="114300" distR="114300" simplePos="0" relativeHeight="251659264" behindDoc="0" locked="0" layoutInCell="1" allowOverlap="1" wp14:anchorId="136C6203" wp14:editId="0EE5B130">
            <wp:simplePos x="0" y="0"/>
            <wp:positionH relativeFrom="column">
              <wp:posOffset>-92710</wp:posOffset>
            </wp:positionH>
            <wp:positionV relativeFrom="paragraph">
              <wp:posOffset>167005</wp:posOffset>
            </wp:positionV>
            <wp:extent cx="4053840" cy="4053840"/>
            <wp:effectExtent l="0" t="0" r="3810" b="3810"/>
            <wp:wrapSquare wrapText="bothSides"/>
            <wp:docPr id="1881208889" name="Obrázek 2" descr="The dividend pay-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dividend pay-of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53840" cy="4053840"/>
                    </a:xfrm>
                    <a:prstGeom prst="rect">
                      <a:avLst/>
                    </a:prstGeom>
                    <a:noFill/>
                    <a:ln>
                      <a:noFill/>
                    </a:ln>
                  </pic:spPr>
                </pic:pic>
              </a:graphicData>
            </a:graphic>
          </wp:anchor>
        </w:drawing>
      </w:r>
    </w:p>
    <w:p w14:paraId="0BDE92C5" w14:textId="71F91AC3" w:rsidR="00EB4F26" w:rsidRDefault="00EB4F26" w:rsidP="00C07703">
      <w:pPr>
        <w:pStyle w:val="Normlnweb"/>
        <w:spacing w:line="360" w:lineRule="auto"/>
        <w:rPr>
          <w:color w:val="20242B"/>
          <w:shd w:val="clear" w:color="auto" w:fill="FFFFFF"/>
        </w:rPr>
      </w:pPr>
    </w:p>
    <w:p w14:paraId="51235A9F" w14:textId="5515D137" w:rsidR="00EB4F26" w:rsidRDefault="00EB4F26" w:rsidP="00C07703">
      <w:pPr>
        <w:pStyle w:val="Normlnweb"/>
        <w:spacing w:line="360" w:lineRule="auto"/>
        <w:rPr>
          <w:color w:val="20242B"/>
          <w:shd w:val="clear" w:color="auto" w:fill="FFFFFF"/>
        </w:rPr>
      </w:pPr>
    </w:p>
    <w:p w14:paraId="5F4C921D" w14:textId="77777777" w:rsidR="00EB4F26" w:rsidRDefault="00EB4F26" w:rsidP="00C07703">
      <w:pPr>
        <w:pStyle w:val="Normlnweb"/>
        <w:spacing w:line="360" w:lineRule="auto"/>
        <w:rPr>
          <w:color w:val="20242B"/>
          <w:shd w:val="clear" w:color="auto" w:fill="FFFFFF"/>
        </w:rPr>
      </w:pPr>
    </w:p>
    <w:p w14:paraId="4863ECE4" w14:textId="77777777" w:rsidR="00EB4F26" w:rsidRDefault="00EB4F26" w:rsidP="00C07703">
      <w:pPr>
        <w:pStyle w:val="Normlnweb"/>
        <w:spacing w:line="360" w:lineRule="auto"/>
        <w:rPr>
          <w:color w:val="20242B"/>
          <w:shd w:val="clear" w:color="auto" w:fill="FFFFFF"/>
        </w:rPr>
      </w:pPr>
    </w:p>
    <w:p w14:paraId="238F084C" w14:textId="77BAE1C8" w:rsidR="00EB4F26" w:rsidRDefault="00EB4F26" w:rsidP="00C07703">
      <w:pPr>
        <w:pStyle w:val="Normlnweb"/>
        <w:spacing w:line="360" w:lineRule="auto"/>
        <w:rPr>
          <w:color w:val="20242B"/>
          <w:shd w:val="clear" w:color="auto" w:fill="FFFFFF"/>
        </w:rPr>
      </w:pPr>
    </w:p>
    <w:p w14:paraId="065813AA" w14:textId="77777777" w:rsidR="00EB4F26" w:rsidRDefault="00EB4F26" w:rsidP="00C07703">
      <w:pPr>
        <w:pStyle w:val="Normlnweb"/>
        <w:spacing w:line="360" w:lineRule="auto"/>
        <w:rPr>
          <w:color w:val="20242B"/>
          <w:shd w:val="clear" w:color="auto" w:fill="FFFFFF"/>
        </w:rPr>
      </w:pPr>
    </w:p>
    <w:p w14:paraId="4E8B6D98" w14:textId="77777777" w:rsidR="00EB4F26" w:rsidRDefault="00EB4F26" w:rsidP="00C07703">
      <w:pPr>
        <w:pStyle w:val="Normlnweb"/>
        <w:spacing w:line="360" w:lineRule="auto"/>
        <w:rPr>
          <w:color w:val="20242B"/>
          <w:shd w:val="clear" w:color="auto" w:fill="FFFFFF"/>
        </w:rPr>
      </w:pPr>
    </w:p>
    <w:p w14:paraId="2D0C37D1" w14:textId="77777777" w:rsidR="00EB4F26" w:rsidRDefault="00EB4F26" w:rsidP="00C07703">
      <w:pPr>
        <w:pStyle w:val="Normlnweb"/>
        <w:spacing w:line="360" w:lineRule="auto"/>
        <w:rPr>
          <w:color w:val="20242B"/>
          <w:shd w:val="clear" w:color="auto" w:fill="FFFFFF"/>
        </w:rPr>
      </w:pPr>
    </w:p>
    <w:p w14:paraId="700CF573" w14:textId="77777777" w:rsidR="00EB4F26" w:rsidRDefault="00EB4F26" w:rsidP="00C07703">
      <w:pPr>
        <w:pStyle w:val="Normlnweb"/>
        <w:spacing w:line="360" w:lineRule="auto"/>
        <w:rPr>
          <w:color w:val="20242B"/>
          <w:shd w:val="clear" w:color="auto" w:fill="FFFFFF"/>
        </w:rPr>
      </w:pPr>
    </w:p>
    <w:p w14:paraId="4414E7F0" w14:textId="77777777" w:rsidR="00EB4F26" w:rsidRDefault="00EB4F26" w:rsidP="00C07703">
      <w:pPr>
        <w:pStyle w:val="Normlnweb"/>
        <w:spacing w:line="360" w:lineRule="auto"/>
        <w:rPr>
          <w:color w:val="20242B"/>
          <w:shd w:val="clear" w:color="auto" w:fill="FFFFFF"/>
        </w:rPr>
      </w:pPr>
    </w:p>
    <w:p w14:paraId="3C9FA4F5" w14:textId="77777777" w:rsidR="00AA2A82" w:rsidRDefault="00AA2A82" w:rsidP="00C07703">
      <w:pPr>
        <w:pStyle w:val="Normlnweb"/>
        <w:spacing w:line="360" w:lineRule="auto"/>
        <w:rPr>
          <w:color w:val="20242B"/>
          <w:shd w:val="clear" w:color="auto" w:fill="FFFFFF"/>
        </w:rPr>
      </w:pPr>
    </w:p>
    <w:p w14:paraId="0CADDAD2" w14:textId="77777777" w:rsidR="00AA2A82" w:rsidRPr="00AA2A82" w:rsidRDefault="00AA2A82" w:rsidP="00AA2A82">
      <w:pPr>
        <w:spacing w:after="210" w:line="360" w:lineRule="auto"/>
        <w:rPr>
          <w:color w:val="20242B"/>
          <w:shd w:val="clear" w:color="auto" w:fill="FFFFFF"/>
        </w:rPr>
      </w:pPr>
      <w:r w:rsidRPr="00AA2A82">
        <w:rPr>
          <w:color w:val="20242B"/>
          <w:shd w:val="clear" w:color="auto" w:fill="FFFFFF"/>
        </w:rPr>
        <w:lastRenderedPageBreak/>
        <w:t>Graf výše ukazuje, že v globálním měřítku tvoří růst cen a reinvestované výnosy z dividend zhruba polovinu celkových výnosů. V závislosti na převládající dividendové kultuře však mohou existovat značné regionální rozdíly.</w:t>
      </w:r>
    </w:p>
    <w:p w14:paraId="5C2134C6" w14:textId="77777777" w:rsidR="00AA2A82" w:rsidRPr="00AA2A82" w:rsidRDefault="00AA2A82" w:rsidP="00AA2A82">
      <w:pPr>
        <w:spacing w:after="210" w:line="360" w:lineRule="auto"/>
        <w:rPr>
          <w:color w:val="20242B"/>
          <w:shd w:val="clear" w:color="auto" w:fill="FFFFFF"/>
        </w:rPr>
      </w:pPr>
      <w:r w:rsidRPr="00AA2A82">
        <w:rPr>
          <w:color w:val="20242B"/>
          <w:shd w:val="clear" w:color="auto" w:fill="FFFFFF"/>
        </w:rPr>
        <w:t xml:space="preserve">Například v Evropě manažerské týmy společností obvykle preferují hotovostní platby akcionářům. V Asii tomu bylo historicky jinak, i když vlády v poslední době prosazují vůči akcionářům vstřícnější postupy. V USA vedení zase často upřednostňuje zpětné odkupy akcií. Celosvětový údaj je proto poněkud zkreslený tendencí amerických společností v posledních letech spíše odkupovat akcie než navyšovat dividendy. </w:t>
      </w:r>
    </w:p>
    <w:p w14:paraId="038BC08F" w14:textId="77777777" w:rsidR="00AA2A82" w:rsidRPr="00AA2A82" w:rsidRDefault="00AA2A82" w:rsidP="00AA2A82">
      <w:pPr>
        <w:spacing w:after="210" w:line="360" w:lineRule="auto"/>
        <w:rPr>
          <w:color w:val="20242B"/>
          <w:shd w:val="clear" w:color="auto" w:fill="FFFFFF"/>
        </w:rPr>
      </w:pPr>
      <w:r w:rsidRPr="00AA2A82">
        <w:rPr>
          <w:color w:val="20242B"/>
          <w:shd w:val="clear" w:color="auto" w:fill="FFFFFF"/>
        </w:rPr>
        <w:t>Vyplatí se být náročný při výběru akcií s dividendou. Nejvyšší výnosy titulů na trhu jsou často znakem základní ziskovosti, ale mohou také poukazovat na problémy s rozvahou, a tedy na nízkou pravděpodobnost, že dividenda bude nadále vyplácena.</w:t>
      </w:r>
    </w:p>
    <w:p w14:paraId="0B3CED59" w14:textId="77777777" w:rsidR="00AA2A82" w:rsidRPr="00AA2A82" w:rsidRDefault="00AA2A82" w:rsidP="00AA2A82">
      <w:pPr>
        <w:spacing w:after="210" w:line="360" w:lineRule="auto"/>
        <w:rPr>
          <w:color w:val="20242B"/>
          <w:shd w:val="clear" w:color="auto" w:fill="FFFFFF"/>
        </w:rPr>
      </w:pPr>
      <w:r w:rsidRPr="00AA2A82">
        <w:rPr>
          <w:color w:val="20242B"/>
          <w:shd w:val="clear" w:color="auto" w:fill="FFFFFF"/>
        </w:rPr>
        <w:t xml:space="preserve">Obzvláště příznivých výsledků však dosáhli důslední kultivátoři dividend. Index MSCI AC World „Dividend Aristocrats“, který se zaměřuje na společnosti, jenž v posledních 10 letech každoročně zvyšovaly svou dividendu, v posledních deseti letech překonával index MSCI AC World s nižší volatilitou.  </w:t>
      </w:r>
    </w:p>
    <w:p w14:paraId="3ADDA074" w14:textId="77777777" w:rsidR="00AA2A82" w:rsidRPr="00AA2A82" w:rsidRDefault="00AA2A82" w:rsidP="00AA2A82">
      <w:pPr>
        <w:spacing w:after="210" w:line="360" w:lineRule="auto"/>
        <w:rPr>
          <w:color w:val="20242B"/>
          <w:shd w:val="clear" w:color="auto" w:fill="FFFFFF"/>
        </w:rPr>
      </w:pPr>
      <w:r w:rsidRPr="00AA2A82">
        <w:rPr>
          <w:color w:val="20242B"/>
          <w:shd w:val="clear" w:color="auto" w:fill="FFFFFF"/>
        </w:rPr>
        <w:t xml:space="preserve">Samozřejmě zde existuje rovnováha. Neživotní pojišťovna s relativně nízkými nároky na dlouhodobý růst a kapitálové investice může akcionářům vracet vysoké procento zisku ve formě hotovosti. Něco jiného byste očekávali například od kapitálově náročného výrobce polovodičů s vyššími růstovými vyhlídkami. </w:t>
      </w:r>
    </w:p>
    <w:p w14:paraId="3311F81E" w14:textId="77777777" w:rsidR="00AA2A82" w:rsidRPr="00AA2A82" w:rsidRDefault="00AA2A82" w:rsidP="00AA2A82">
      <w:pPr>
        <w:spacing w:after="210" w:line="360" w:lineRule="auto"/>
        <w:rPr>
          <w:color w:val="20242B"/>
          <w:shd w:val="clear" w:color="auto" w:fill="FFFFFF"/>
        </w:rPr>
      </w:pPr>
      <w:r w:rsidRPr="00AA2A82">
        <w:rPr>
          <w:color w:val="20242B"/>
          <w:shd w:val="clear" w:color="auto" w:fill="FFFFFF"/>
        </w:rPr>
        <w:t>Mnohé společnosti nedokážou tuto rovnováhu správně nastavit a zadržují hotovost akcionářům, aby se mohly rozvíjet v oblastech mimo svůj hlavní obor. Nebo hotovost utrácí za nevhodné akvizice, jejichž hodnota je následně odepsána. Dobří manažeři jsou podle tohoto měřítka dobrými alokátory kapitálu. A dobří alokační manažeři vyplácejí udržitelné a rostoucí dividendy, které pak dlouhodobě podporují celkové výnosy – bez ohledu na to, jaké je zrovna počasí.</w:t>
      </w:r>
    </w:p>
    <w:p w14:paraId="041686D7" w14:textId="77777777" w:rsidR="006F1295" w:rsidRDefault="006F1295" w:rsidP="006F1295">
      <w:pPr>
        <w:pStyle w:val="F2-zkladn"/>
        <w:rPr>
          <w:i/>
          <w:iCs/>
          <w:color w:val="20242B"/>
          <w:sz w:val="18"/>
          <w:szCs w:val="18"/>
          <w:shd w:val="clear" w:color="auto" w:fill="FFFFFF"/>
        </w:rPr>
      </w:pPr>
    </w:p>
    <w:p w14:paraId="6B2FB8CC" w14:textId="77777777" w:rsidR="0015633B" w:rsidRDefault="0015633B" w:rsidP="00627C23">
      <w:pPr>
        <w:spacing w:before="0" w:line="240" w:lineRule="atLeast"/>
        <w:rPr>
          <w:b/>
        </w:rPr>
      </w:pPr>
    </w:p>
    <w:p w14:paraId="0421A859" w14:textId="77777777" w:rsidR="00AA2A82" w:rsidRDefault="00AA2A82" w:rsidP="00AA2A82">
      <w:pPr>
        <w:pStyle w:val="F2-zkladn"/>
      </w:pPr>
    </w:p>
    <w:p w14:paraId="3F666FA4" w14:textId="77777777" w:rsidR="00AA2A82" w:rsidRPr="00AA2A82" w:rsidRDefault="00AA2A82" w:rsidP="00AA2A82">
      <w:pPr>
        <w:pStyle w:val="F2-zkladn"/>
      </w:pPr>
    </w:p>
    <w:p w14:paraId="3B45AF67" w14:textId="74834660" w:rsidR="00725052" w:rsidRPr="00627C23" w:rsidRDefault="00725052" w:rsidP="00627C23">
      <w:pPr>
        <w:spacing w:before="0" w:line="240" w:lineRule="atLeast"/>
        <w:rPr>
          <w:color w:val="000000" w:themeColor="text1"/>
        </w:rPr>
      </w:pPr>
      <w:r w:rsidRPr="00455A3C">
        <w:rPr>
          <w:b/>
        </w:rPr>
        <w:t>Pro více informací kontaktujte:</w:t>
      </w:r>
    </w:p>
    <w:p w14:paraId="7B66DFDA" w14:textId="77777777" w:rsidR="00725052" w:rsidRDefault="00725052" w:rsidP="002027ED">
      <w:pPr>
        <w:spacing w:before="0" w:line="240" w:lineRule="atLeast"/>
        <w:rPr>
          <w:b/>
        </w:rPr>
      </w:pPr>
      <w:r>
        <w:rPr>
          <w:b/>
        </w:rPr>
        <w:t>Eliška Krohová</w:t>
      </w:r>
    </w:p>
    <w:p w14:paraId="34A69B71" w14:textId="77777777" w:rsidR="00725052" w:rsidRPr="00455A3C" w:rsidRDefault="00725052" w:rsidP="002027ED">
      <w:pPr>
        <w:spacing w:before="0" w:line="240" w:lineRule="atLeast"/>
        <w:rPr>
          <w:b/>
          <w:bCs/>
        </w:rPr>
      </w:pPr>
      <w:r w:rsidRPr="00455A3C">
        <w:rPr>
          <w:b/>
          <w:bCs/>
        </w:rPr>
        <w:t>Crest Communications, a.s.</w:t>
      </w:r>
    </w:p>
    <w:p w14:paraId="76A61198" w14:textId="77777777" w:rsidR="00725052" w:rsidRPr="00455A3C" w:rsidRDefault="00725052" w:rsidP="002027ED">
      <w:pPr>
        <w:spacing w:before="0" w:line="240" w:lineRule="atLeast"/>
      </w:pPr>
    </w:p>
    <w:p w14:paraId="5BFDE25D" w14:textId="77777777" w:rsidR="00725052" w:rsidRPr="00455A3C" w:rsidRDefault="00725052" w:rsidP="002027ED">
      <w:pPr>
        <w:spacing w:before="0" w:line="240" w:lineRule="atLeast"/>
      </w:pPr>
      <w:r w:rsidRPr="00455A3C">
        <w:t>Ostrovní 126/30</w:t>
      </w:r>
    </w:p>
    <w:p w14:paraId="35E1E439" w14:textId="77777777" w:rsidR="00725052" w:rsidRPr="00455A3C" w:rsidRDefault="00725052" w:rsidP="002027ED">
      <w:pPr>
        <w:spacing w:before="0" w:line="240" w:lineRule="atLeast"/>
      </w:pPr>
      <w:r w:rsidRPr="00455A3C">
        <w:t>110 00 Praha 1</w:t>
      </w:r>
    </w:p>
    <w:p w14:paraId="35FD41C3" w14:textId="77777777" w:rsidR="00725052" w:rsidRPr="00455A3C" w:rsidRDefault="00725052" w:rsidP="002027ED">
      <w:pPr>
        <w:spacing w:before="0" w:line="240" w:lineRule="atLeast"/>
      </w:pPr>
      <w:r>
        <w:t>gsm: + 420 720 406 659</w:t>
      </w:r>
    </w:p>
    <w:p w14:paraId="4FD0B4A0" w14:textId="77777777" w:rsidR="000E2910" w:rsidRDefault="00725052" w:rsidP="002027ED">
      <w:pPr>
        <w:spacing w:before="0" w:line="240" w:lineRule="atLeast"/>
        <w:rPr>
          <w:rStyle w:val="Hypertextovodkaz"/>
        </w:rPr>
      </w:pPr>
      <w:r w:rsidRPr="00455A3C">
        <w:rPr>
          <w:color w:val="000000"/>
        </w:rPr>
        <w:t xml:space="preserve">e-mail: </w:t>
      </w:r>
      <w:hyperlink r:id="rId13" w:history="1">
        <w:r w:rsidRPr="00E23FD4">
          <w:rPr>
            <w:rStyle w:val="Hypertextovodkaz"/>
          </w:rPr>
          <w:t>eliska.krohova@crestcom.cz</w:t>
        </w:r>
      </w:hyperlink>
    </w:p>
    <w:p w14:paraId="14AE2F5A" w14:textId="77777777" w:rsidR="005A5AB1" w:rsidRPr="005A5AB1" w:rsidRDefault="005A5AB1" w:rsidP="002027ED">
      <w:pPr>
        <w:pStyle w:val="F2-zkladn"/>
      </w:pPr>
    </w:p>
    <w:p w14:paraId="795B3F46" w14:textId="77777777" w:rsidR="00D404D5" w:rsidRPr="00D404D5" w:rsidRDefault="00D404D5" w:rsidP="002027ED">
      <w:pPr>
        <w:shd w:val="clear" w:color="auto" w:fill="FFFFFF"/>
        <w:spacing w:before="0" w:line="360" w:lineRule="atLeast"/>
        <w:rPr>
          <w:b/>
          <w:bCs/>
        </w:rPr>
      </w:pPr>
      <w:r w:rsidRPr="00D404D5">
        <w:rPr>
          <w:b/>
          <w:bCs/>
        </w:rPr>
        <w:lastRenderedPageBreak/>
        <w:t>Informace pro editory:</w:t>
      </w:r>
    </w:p>
    <w:p w14:paraId="613BB0D6" w14:textId="377A4584" w:rsidR="006E78BA" w:rsidRPr="0015633B" w:rsidRDefault="00D404D5" w:rsidP="0015633B">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(assets under administration)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61513033" w14:textId="77777777" w:rsidR="006E78BA" w:rsidRPr="006E78BA" w:rsidRDefault="006E78BA" w:rsidP="006E78BA">
      <w:pPr>
        <w:pStyle w:val="F2-zkladn"/>
        <w:rPr>
          <w:lang w:eastAsia="en-US"/>
        </w:rPr>
      </w:pPr>
    </w:p>
    <w:p w14:paraId="129A4442" w14:textId="6F4B9217" w:rsidR="00424771" w:rsidRPr="00424771" w:rsidRDefault="00424771" w:rsidP="002027ED">
      <w:pPr>
        <w:pStyle w:val="F2-zkladn"/>
        <w:rPr>
          <w:b/>
          <w:bCs/>
        </w:rPr>
      </w:pPr>
      <w:r w:rsidRPr="00424771">
        <w:rPr>
          <w:b/>
          <w:bCs/>
        </w:rPr>
        <w:t>Důležité upozornění</w:t>
      </w:r>
    </w:p>
    <w:p w14:paraId="433960A8" w14:textId="77777777" w:rsidR="00424771" w:rsidRDefault="00424771" w:rsidP="002027ED">
      <w:pPr>
        <w:pStyle w:val="F2-zkladn"/>
      </w:pPr>
      <w:r>
        <w:t>Toto je propagační materiál. Tento dokument nesmí být bez předchozího souhlasu rozmnožován nebo rozšiřován.</w:t>
      </w:r>
    </w:p>
    <w:p w14:paraId="0B3DEE37" w14:textId="77777777" w:rsidR="00424771" w:rsidRDefault="00424771" w:rsidP="002027ED">
      <w:pPr>
        <w:pStyle w:val="F2-zkladn"/>
      </w:pPr>
      <w:r>
        <w:t>Fidelity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2027ED">
      <w:pPr>
        <w:pStyle w:val="F2-zkladn"/>
      </w:pPr>
      <w:r>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2027ED">
      <w:pPr>
        <w:pStyle w:val="F2-zkladn"/>
      </w:pPr>
      <w:r>
        <w:t>Všechny názory představují stanoviska společnosti Fidelity, není-li uvedeno jinak. Fidelity, Fidelity International a logo Fidelity International a symbol měny F jsou všechno ochrannými známkami společnosti FIL Limited.</w:t>
      </w:r>
    </w:p>
    <w:p w14:paraId="6BC4A9D3" w14:textId="77777777" w:rsidR="00424771" w:rsidRDefault="00424771" w:rsidP="002027ED">
      <w:pPr>
        <w:pStyle w:val="F2-zkladn"/>
      </w:pPr>
      <w:r>
        <w:t>Tento dokument nepředstavuje distribuci, nabídku nebo výzvu k využití služeb investiční správy společnosti Fidelity, ani nabídku ke koupi, prodeji nebo výzvu k nabídce ke koupi nebo prodeji jakýchkoli cenných papírů v jakékoli jurisdikci nebo zemi, kde taková distribuce nebo nabídka není povolena či by byla v rozporu s místními zákony nebo předpisy.</w:t>
      </w:r>
    </w:p>
    <w:p w14:paraId="72B3F5EA"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w:t>
      </w:r>
      <w:r>
        <w:lastRenderedPageBreak/>
        <w:t>je možné, že podle nich již bylo postupováno pro její vlastní účely. Tento materiál byl vytvořen společností Fidelity International.</w:t>
      </w:r>
    </w:p>
    <w:p w14:paraId="7CEE125B" w14:textId="77777777" w:rsidR="00424771" w:rsidRDefault="00424771" w:rsidP="002027ED">
      <w:pPr>
        <w:pStyle w:val="F2-zkladn"/>
      </w:pPr>
      <w:r>
        <w:t>Minulá výkonnost není spolehlivým ukazatelem budoucích výsledků.</w:t>
      </w:r>
    </w:p>
    <w:p w14:paraId="5443331B" w14:textId="77777777" w:rsidR="00424771" w:rsidRDefault="00424771" w:rsidP="002027ED">
      <w:pPr>
        <w:pStyle w:val="F2-zkladn"/>
      </w:pPr>
      <w:r>
        <w:t>Tento dokument může obsahovat materiály třetích stran, které jsou dodávány společnostmi, jež nejsou spojeny s žádným subjektem Fidelity (obsah třetích stran). Společnost Fidelity se nepodílela na přípravě, přijetí ani úpravě takových materiálů třetích stran a výslovně ani implicitně takový obsah neschvaluje ani nepodporovala.</w:t>
      </w:r>
    </w:p>
    <w:p w14:paraId="310C6B00" w14:textId="77777777" w:rsidR="00424771" w:rsidRDefault="00424771" w:rsidP="002027ED">
      <w:pPr>
        <w:pStyle w:val="F2-zkladn"/>
      </w:pPr>
      <w:r>
        <w:t>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distributořů a našeho evropského Centra služeb v Lucembursku, sídlící na adrese FIL (Luxembourg) S.A. 2a, rue Albert Borschette BP 2174 L-1021 Luxembourg.</w:t>
      </w:r>
    </w:p>
    <w:p w14:paraId="4471B0D2" w14:textId="77777777" w:rsidR="00424771" w:rsidRDefault="00424771" w:rsidP="002027ED">
      <w:pPr>
        <w:pStyle w:val="F2-zkladn"/>
      </w:pPr>
      <w:r>
        <w:t>Fidelity Funds "FF" je otevřená investiční společnost (SKIPCP) sídlící v Lucembursku, která disponuje akciemi různých tříd. Společnost FIL Investment Management (Luxembourg) S.A. si vyhrazuje právo ukončit nabízení podfondu a jeho podílových jednotek na trhu v souladu s článkem 93 písm. a) směrnice 2009/65/ES a článkem 32 písm. a) směrnice 2011/61/EU. Toto ukončení bude předem oznámeno v Lucembursku.Obchodní známky třetích stran, autorská práva a další práva duševního vlastnictví zůstávají majetkem jejich konkrétních vlastníků.</w:t>
      </w:r>
    </w:p>
    <w:p w14:paraId="58994F9D" w14:textId="43A40708"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2281CDF2" w14:textId="7AD1F014" w:rsidR="001F1241" w:rsidRDefault="00AA2A82" w:rsidP="00AA2A82">
      <w:pPr>
        <w:pStyle w:val="F2-zkladn"/>
      </w:pPr>
      <w:r w:rsidRPr="00AA2A82">
        <w:t>MKAT12203</w:t>
      </w:r>
    </w:p>
    <w:sectPr w:rsidR="001F1241" w:rsidSect="00F50497">
      <w:headerReference w:type="default" r:id="rId14"/>
      <w:footerReference w:type="default" r:id="rId15"/>
      <w:headerReference w:type="first" r:id="rId16"/>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D11AB" w14:textId="77777777" w:rsidR="00F50497" w:rsidRDefault="00F50497">
      <w:r>
        <w:separator/>
      </w:r>
    </w:p>
  </w:endnote>
  <w:endnote w:type="continuationSeparator" w:id="0">
    <w:p w14:paraId="5003A2BF" w14:textId="77777777" w:rsidR="00F50497" w:rsidRDefault="00F50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FCB91" w14:textId="77777777" w:rsidR="00F50497" w:rsidRDefault="00F50497">
      <w:r>
        <w:separator/>
      </w:r>
    </w:p>
  </w:footnote>
  <w:footnote w:type="continuationSeparator" w:id="0">
    <w:p w14:paraId="15FCC7DF" w14:textId="77777777" w:rsidR="00F50497" w:rsidRDefault="00F50497">
      <w:r>
        <w:continuationSeparator/>
      </w:r>
    </w:p>
  </w:footnote>
  <w:footnote w:type="continuationNotice" w:id="1">
    <w:p w14:paraId="2EBD7D54" w14:textId="77777777" w:rsidR="00F50497" w:rsidRDefault="00F504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9A0F82A"/>
    <w:lvl w:ilvl="0">
      <w:start w:val="1"/>
      <w:numFmt w:val="decimal"/>
      <w:pStyle w:val="slovanseznam5"/>
      <w:lvlText w:val="%1."/>
      <w:lvlJc w:val="left"/>
      <w:pPr>
        <w:tabs>
          <w:tab w:val="num" w:pos="1983"/>
        </w:tabs>
        <w:ind w:left="1983"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8"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1"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2"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A7E26E6"/>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1"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3" w15:restartNumberingAfterBreak="0">
    <w:nsid w:val="606F6068"/>
    <w:multiLevelType w:val="hybridMultilevel"/>
    <w:tmpl w:val="DEEC8720"/>
    <w:lvl w:ilvl="0" w:tplc="7CE61EC6">
      <w:start w:val="1"/>
      <w:numFmt w:val="decimal"/>
      <w:lvlText w:val="%1."/>
      <w:lvlJc w:val="left"/>
      <w:pPr>
        <w:ind w:left="720" w:hanging="360"/>
      </w:pPr>
      <w:rPr>
        <w:rFonts w:ascii="Arial" w:hAnsi="Arial" w:cs="Arial" w:hint="default"/>
        <w:b/>
        <w:bCs w:val="0"/>
        <w:i w:val="0"/>
        <w:iCs/>
        <w:color w:val="20242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0" w15:restartNumberingAfterBreak="0">
    <w:nsid w:val="76F14F4F"/>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3703941">
    <w:abstractNumId w:val="17"/>
  </w:num>
  <w:num w:numId="2" w16cid:durableId="1638339720">
    <w:abstractNumId w:val="32"/>
  </w:num>
  <w:num w:numId="3" w16cid:durableId="1582174134">
    <w:abstractNumId w:val="38"/>
  </w:num>
  <w:num w:numId="4" w16cid:durableId="1727561179">
    <w:abstractNumId w:val="22"/>
  </w:num>
  <w:num w:numId="5" w16cid:durableId="56979214">
    <w:abstractNumId w:val="24"/>
  </w:num>
  <w:num w:numId="6" w16cid:durableId="52699439">
    <w:abstractNumId w:val="20"/>
  </w:num>
  <w:num w:numId="7" w16cid:durableId="1526748972">
    <w:abstractNumId w:val="36"/>
  </w:num>
  <w:num w:numId="8" w16cid:durableId="1090007024">
    <w:abstractNumId w:val="26"/>
  </w:num>
  <w:num w:numId="9" w16cid:durableId="1032535037">
    <w:abstractNumId w:val="8"/>
  </w:num>
  <w:num w:numId="10" w16cid:durableId="1368292198">
    <w:abstractNumId w:val="3"/>
  </w:num>
  <w:num w:numId="11" w16cid:durableId="427233610">
    <w:abstractNumId w:val="2"/>
  </w:num>
  <w:num w:numId="12" w16cid:durableId="1182013425">
    <w:abstractNumId w:val="1"/>
  </w:num>
  <w:num w:numId="13" w16cid:durableId="1669865951">
    <w:abstractNumId w:val="0"/>
  </w:num>
  <w:num w:numId="14" w16cid:durableId="1801612444">
    <w:abstractNumId w:val="11"/>
  </w:num>
  <w:num w:numId="15" w16cid:durableId="25445604">
    <w:abstractNumId w:val="9"/>
  </w:num>
  <w:num w:numId="16" w16cid:durableId="178474471">
    <w:abstractNumId w:val="7"/>
  </w:num>
  <w:num w:numId="17" w16cid:durableId="545071526">
    <w:abstractNumId w:val="6"/>
  </w:num>
  <w:num w:numId="18" w16cid:durableId="1622882410">
    <w:abstractNumId w:val="5"/>
  </w:num>
  <w:num w:numId="19" w16cid:durableId="437528543">
    <w:abstractNumId w:val="4"/>
  </w:num>
  <w:num w:numId="20" w16cid:durableId="2003003173">
    <w:abstractNumId w:val="15"/>
  </w:num>
  <w:num w:numId="21" w16cid:durableId="1552955819">
    <w:abstractNumId w:val="30"/>
  </w:num>
  <w:num w:numId="22" w16cid:durableId="1722094048">
    <w:abstractNumId w:val="12"/>
  </w:num>
  <w:num w:numId="23" w16cid:durableId="1472819905">
    <w:abstractNumId w:val="10"/>
  </w:num>
  <w:num w:numId="24" w16cid:durableId="1979648277">
    <w:abstractNumId w:val="13"/>
  </w:num>
  <w:num w:numId="25" w16cid:durableId="1164123908">
    <w:abstractNumId w:val="18"/>
  </w:num>
  <w:num w:numId="26" w16cid:durableId="2000425049">
    <w:abstractNumId w:val="35"/>
  </w:num>
  <w:num w:numId="27" w16cid:durableId="339890089">
    <w:abstractNumId w:val="29"/>
  </w:num>
  <w:num w:numId="28" w16cid:durableId="571113239">
    <w:abstractNumId w:val="19"/>
  </w:num>
  <w:num w:numId="29" w16cid:durableId="1961842128">
    <w:abstractNumId w:val="21"/>
  </w:num>
  <w:num w:numId="30" w16cid:durableId="1308898731">
    <w:abstractNumId w:val="23"/>
  </w:num>
  <w:num w:numId="31" w16cid:durableId="297690701">
    <w:abstractNumId w:val="31"/>
  </w:num>
  <w:num w:numId="32" w16cid:durableId="1759861628">
    <w:abstractNumId w:val="39"/>
  </w:num>
  <w:num w:numId="33" w16cid:durableId="2037387264">
    <w:abstractNumId w:val="28"/>
  </w:num>
  <w:num w:numId="34" w16cid:durableId="1056201924">
    <w:abstractNumId w:val="37"/>
  </w:num>
  <w:num w:numId="35" w16cid:durableId="1984849997">
    <w:abstractNumId w:val="41"/>
  </w:num>
  <w:num w:numId="36" w16cid:durableId="1007513551">
    <w:abstractNumId w:val="14"/>
  </w:num>
  <w:num w:numId="37" w16cid:durableId="1296060939">
    <w:abstractNumId w:val="34"/>
  </w:num>
  <w:num w:numId="38" w16cid:durableId="1285503461">
    <w:abstractNumId w:val="16"/>
  </w:num>
  <w:num w:numId="39" w16cid:durableId="540216830">
    <w:abstractNumId w:val="27"/>
  </w:num>
  <w:num w:numId="40" w16cid:durableId="409815651">
    <w:abstractNumId w:val="33"/>
  </w:num>
  <w:num w:numId="41" w16cid:durableId="1296642131">
    <w:abstractNumId w:val="40"/>
  </w:num>
  <w:num w:numId="42" w16cid:durableId="1995525430">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1BEC"/>
    <w:rsid w:val="00013232"/>
    <w:rsid w:val="00016492"/>
    <w:rsid w:val="00017E0A"/>
    <w:rsid w:val="00020F03"/>
    <w:rsid w:val="00021D97"/>
    <w:rsid w:val="0002277D"/>
    <w:rsid w:val="000237A9"/>
    <w:rsid w:val="00026B23"/>
    <w:rsid w:val="00026F85"/>
    <w:rsid w:val="00032CD3"/>
    <w:rsid w:val="00033378"/>
    <w:rsid w:val="000348FD"/>
    <w:rsid w:val="0003583E"/>
    <w:rsid w:val="00035DD6"/>
    <w:rsid w:val="000363FF"/>
    <w:rsid w:val="000378F9"/>
    <w:rsid w:val="00040650"/>
    <w:rsid w:val="00040CE8"/>
    <w:rsid w:val="00040DEC"/>
    <w:rsid w:val="00041B2D"/>
    <w:rsid w:val="000452CD"/>
    <w:rsid w:val="00045D38"/>
    <w:rsid w:val="00047030"/>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702F0"/>
    <w:rsid w:val="0007034E"/>
    <w:rsid w:val="0007090F"/>
    <w:rsid w:val="00070C89"/>
    <w:rsid w:val="00071169"/>
    <w:rsid w:val="0007145D"/>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72D"/>
    <w:rsid w:val="000A5FDF"/>
    <w:rsid w:val="000A73CB"/>
    <w:rsid w:val="000A755E"/>
    <w:rsid w:val="000B0FBB"/>
    <w:rsid w:val="000B2222"/>
    <w:rsid w:val="000B2426"/>
    <w:rsid w:val="000B39A5"/>
    <w:rsid w:val="000B51E9"/>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4ADE"/>
    <w:rsid w:val="000E5D25"/>
    <w:rsid w:val="000E7127"/>
    <w:rsid w:val="000E7418"/>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091C"/>
    <w:rsid w:val="00121FAB"/>
    <w:rsid w:val="0012308F"/>
    <w:rsid w:val="00126B10"/>
    <w:rsid w:val="00127396"/>
    <w:rsid w:val="00130E22"/>
    <w:rsid w:val="00131E29"/>
    <w:rsid w:val="00134A55"/>
    <w:rsid w:val="00137FDE"/>
    <w:rsid w:val="00140F96"/>
    <w:rsid w:val="00141CF1"/>
    <w:rsid w:val="0014300F"/>
    <w:rsid w:val="001443DF"/>
    <w:rsid w:val="001444EC"/>
    <w:rsid w:val="00145F9D"/>
    <w:rsid w:val="001462C0"/>
    <w:rsid w:val="00146BBC"/>
    <w:rsid w:val="001522B5"/>
    <w:rsid w:val="00153D75"/>
    <w:rsid w:val="00153FD1"/>
    <w:rsid w:val="00154C56"/>
    <w:rsid w:val="0015633B"/>
    <w:rsid w:val="00160EB2"/>
    <w:rsid w:val="00161993"/>
    <w:rsid w:val="001628BC"/>
    <w:rsid w:val="0016361E"/>
    <w:rsid w:val="00165789"/>
    <w:rsid w:val="00170309"/>
    <w:rsid w:val="001715D9"/>
    <w:rsid w:val="00172511"/>
    <w:rsid w:val="00172F1C"/>
    <w:rsid w:val="0017506A"/>
    <w:rsid w:val="00177E1C"/>
    <w:rsid w:val="00177E5E"/>
    <w:rsid w:val="0018406F"/>
    <w:rsid w:val="00184F14"/>
    <w:rsid w:val="0018525E"/>
    <w:rsid w:val="0018729B"/>
    <w:rsid w:val="0018797C"/>
    <w:rsid w:val="00191AE8"/>
    <w:rsid w:val="00193268"/>
    <w:rsid w:val="00193655"/>
    <w:rsid w:val="00193CC3"/>
    <w:rsid w:val="00194285"/>
    <w:rsid w:val="00194945"/>
    <w:rsid w:val="001956CF"/>
    <w:rsid w:val="001970D7"/>
    <w:rsid w:val="00197E01"/>
    <w:rsid w:val="001A085A"/>
    <w:rsid w:val="001A0CB6"/>
    <w:rsid w:val="001A1B9B"/>
    <w:rsid w:val="001A3CA7"/>
    <w:rsid w:val="001A4AA9"/>
    <w:rsid w:val="001A68C4"/>
    <w:rsid w:val="001A6ED5"/>
    <w:rsid w:val="001A7D5A"/>
    <w:rsid w:val="001A7DE3"/>
    <w:rsid w:val="001B19BC"/>
    <w:rsid w:val="001B1BBD"/>
    <w:rsid w:val="001B23C8"/>
    <w:rsid w:val="001B2BE9"/>
    <w:rsid w:val="001B306F"/>
    <w:rsid w:val="001B353C"/>
    <w:rsid w:val="001B489F"/>
    <w:rsid w:val="001B69B7"/>
    <w:rsid w:val="001C02E6"/>
    <w:rsid w:val="001C21DF"/>
    <w:rsid w:val="001C5A91"/>
    <w:rsid w:val="001C5DB0"/>
    <w:rsid w:val="001C6F31"/>
    <w:rsid w:val="001D032B"/>
    <w:rsid w:val="001D0D99"/>
    <w:rsid w:val="001D1343"/>
    <w:rsid w:val="001D4B56"/>
    <w:rsid w:val="001D5163"/>
    <w:rsid w:val="001D7A7E"/>
    <w:rsid w:val="001E2936"/>
    <w:rsid w:val="001E2B0D"/>
    <w:rsid w:val="001E476B"/>
    <w:rsid w:val="001E507C"/>
    <w:rsid w:val="001E53EB"/>
    <w:rsid w:val="001E57AB"/>
    <w:rsid w:val="001E67FF"/>
    <w:rsid w:val="001E6C4F"/>
    <w:rsid w:val="001F1241"/>
    <w:rsid w:val="001F1A22"/>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37EC"/>
    <w:rsid w:val="00224347"/>
    <w:rsid w:val="00224EAE"/>
    <w:rsid w:val="00225670"/>
    <w:rsid w:val="00226D28"/>
    <w:rsid w:val="002273F8"/>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26C"/>
    <w:rsid w:val="002423A0"/>
    <w:rsid w:val="002438EA"/>
    <w:rsid w:val="00245331"/>
    <w:rsid w:val="00246476"/>
    <w:rsid w:val="0024760D"/>
    <w:rsid w:val="002476C8"/>
    <w:rsid w:val="00252C08"/>
    <w:rsid w:val="0025356A"/>
    <w:rsid w:val="002548DB"/>
    <w:rsid w:val="00255E9C"/>
    <w:rsid w:val="00255F84"/>
    <w:rsid w:val="00256118"/>
    <w:rsid w:val="00256692"/>
    <w:rsid w:val="00257859"/>
    <w:rsid w:val="0026336D"/>
    <w:rsid w:val="00266BB2"/>
    <w:rsid w:val="00267F47"/>
    <w:rsid w:val="002746C8"/>
    <w:rsid w:val="00274B2A"/>
    <w:rsid w:val="00276830"/>
    <w:rsid w:val="002772EA"/>
    <w:rsid w:val="00277457"/>
    <w:rsid w:val="002804AB"/>
    <w:rsid w:val="0028058D"/>
    <w:rsid w:val="0028110E"/>
    <w:rsid w:val="0028168C"/>
    <w:rsid w:val="00282531"/>
    <w:rsid w:val="00283492"/>
    <w:rsid w:val="00283AE5"/>
    <w:rsid w:val="00283F1B"/>
    <w:rsid w:val="00284C66"/>
    <w:rsid w:val="0029073F"/>
    <w:rsid w:val="00291676"/>
    <w:rsid w:val="00291E39"/>
    <w:rsid w:val="0029280B"/>
    <w:rsid w:val="00292C1D"/>
    <w:rsid w:val="00292EC0"/>
    <w:rsid w:val="00293679"/>
    <w:rsid w:val="00293BA3"/>
    <w:rsid w:val="00296721"/>
    <w:rsid w:val="00296E4C"/>
    <w:rsid w:val="00296EFF"/>
    <w:rsid w:val="00297239"/>
    <w:rsid w:val="00297E46"/>
    <w:rsid w:val="002A0553"/>
    <w:rsid w:val="002A0933"/>
    <w:rsid w:val="002A2D40"/>
    <w:rsid w:val="002A3111"/>
    <w:rsid w:val="002A44A9"/>
    <w:rsid w:val="002A4D2E"/>
    <w:rsid w:val="002B0AF2"/>
    <w:rsid w:val="002B0AFD"/>
    <w:rsid w:val="002B0B15"/>
    <w:rsid w:val="002B14B5"/>
    <w:rsid w:val="002B2991"/>
    <w:rsid w:val="002B3C38"/>
    <w:rsid w:val="002B5926"/>
    <w:rsid w:val="002B6FCD"/>
    <w:rsid w:val="002B72A2"/>
    <w:rsid w:val="002B7380"/>
    <w:rsid w:val="002B7901"/>
    <w:rsid w:val="002C1698"/>
    <w:rsid w:val="002C2049"/>
    <w:rsid w:val="002C50AC"/>
    <w:rsid w:val="002C5176"/>
    <w:rsid w:val="002C6682"/>
    <w:rsid w:val="002C7913"/>
    <w:rsid w:val="002D0CC4"/>
    <w:rsid w:val="002D0CD4"/>
    <w:rsid w:val="002D11C7"/>
    <w:rsid w:val="002D22C6"/>
    <w:rsid w:val="002D28A9"/>
    <w:rsid w:val="002D7CBC"/>
    <w:rsid w:val="002E3325"/>
    <w:rsid w:val="002E497E"/>
    <w:rsid w:val="002E76D1"/>
    <w:rsid w:val="002F0500"/>
    <w:rsid w:val="002F1160"/>
    <w:rsid w:val="002F7A8F"/>
    <w:rsid w:val="00301881"/>
    <w:rsid w:val="00302961"/>
    <w:rsid w:val="00303102"/>
    <w:rsid w:val="00304242"/>
    <w:rsid w:val="00307253"/>
    <w:rsid w:val="003078EB"/>
    <w:rsid w:val="00307E7E"/>
    <w:rsid w:val="00310E2F"/>
    <w:rsid w:val="003114D0"/>
    <w:rsid w:val="00311AE0"/>
    <w:rsid w:val="00311D2E"/>
    <w:rsid w:val="003172DF"/>
    <w:rsid w:val="003177AF"/>
    <w:rsid w:val="00320015"/>
    <w:rsid w:val="00321AE8"/>
    <w:rsid w:val="00322445"/>
    <w:rsid w:val="00322CF1"/>
    <w:rsid w:val="00324545"/>
    <w:rsid w:val="00327439"/>
    <w:rsid w:val="003274DC"/>
    <w:rsid w:val="00327F8D"/>
    <w:rsid w:val="00327F8E"/>
    <w:rsid w:val="003301F8"/>
    <w:rsid w:val="00330746"/>
    <w:rsid w:val="00331400"/>
    <w:rsid w:val="0033156B"/>
    <w:rsid w:val="003322D8"/>
    <w:rsid w:val="003343C4"/>
    <w:rsid w:val="00334497"/>
    <w:rsid w:val="00340CA2"/>
    <w:rsid w:val="00341E98"/>
    <w:rsid w:val="00344296"/>
    <w:rsid w:val="00347B43"/>
    <w:rsid w:val="0035034F"/>
    <w:rsid w:val="003524F1"/>
    <w:rsid w:val="00352E92"/>
    <w:rsid w:val="00352F7A"/>
    <w:rsid w:val="00356DCD"/>
    <w:rsid w:val="0036129D"/>
    <w:rsid w:val="00364C9F"/>
    <w:rsid w:val="00366ABC"/>
    <w:rsid w:val="00370EB8"/>
    <w:rsid w:val="00371045"/>
    <w:rsid w:val="00371B42"/>
    <w:rsid w:val="00372ACE"/>
    <w:rsid w:val="00372D58"/>
    <w:rsid w:val="003731A5"/>
    <w:rsid w:val="003736DA"/>
    <w:rsid w:val="00373731"/>
    <w:rsid w:val="00374CFA"/>
    <w:rsid w:val="003751F0"/>
    <w:rsid w:val="0037564F"/>
    <w:rsid w:val="00382A16"/>
    <w:rsid w:val="00383735"/>
    <w:rsid w:val="00383E57"/>
    <w:rsid w:val="00384699"/>
    <w:rsid w:val="00386215"/>
    <w:rsid w:val="003864E2"/>
    <w:rsid w:val="003866DC"/>
    <w:rsid w:val="003872AC"/>
    <w:rsid w:val="003900AC"/>
    <w:rsid w:val="00390999"/>
    <w:rsid w:val="003911D6"/>
    <w:rsid w:val="00391EEB"/>
    <w:rsid w:val="00394B7B"/>
    <w:rsid w:val="00395B87"/>
    <w:rsid w:val="00397E34"/>
    <w:rsid w:val="003A0565"/>
    <w:rsid w:val="003A0BB4"/>
    <w:rsid w:val="003A2CC7"/>
    <w:rsid w:val="003A415C"/>
    <w:rsid w:val="003A4774"/>
    <w:rsid w:val="003A68DD"/>
    <w:rsid w:val="003A7482"/>
    <w:rsid w:val="003A75FD"/>
    <w:rsid w:val="003A7DAF"/>
    <w:rsid w:val="003B397A"/>
    <w:rsid w:val="003B3BF6"/>
    <w:rsid w:val="003B4278"/>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F0943"/>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5A0"/>
    <w:rsid w:val="004238B6"/>
    <w:rsid w:val="00424771"/>
    <w:rsid w:val="00425B35"/>
    <w:rsid w:val="00427801"/>
    <w:rsid w:val="0043115E"/>
    <w:rsid w:val="00431E52"/>
    <w:rsid w:val="00433AB4"/>
    <w:rsid w:val="0043546F"/>
    <w:rsid w:val="004370DA"/>
    <w:rsid w:val="00440AB9"/>
    <w:rsid w:val="004428A1"/>
    <w:rsid w:val="00443C2E"/>
    <w:rsid w:val="004444B6"/>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63EC"/>
    <w:rsid w:val="00487542"/>
    <w:rsid w:val="0049074E"/>
    <w:rsid w:val="004907F4"/>
    <w:rsid w:val="00493172"/>
    <w:rsid w:val="00493333"/>
    <w:rsid w:val="0049538C"/>
    <w:rsid w:val="004955BB"/>
    <w:rsid w:val="004A0EA9"/>
    <w:rsid w:val="004A3533"/>
    <w:rsid w:val="004A3C5B"/>
    <w:rsid w:val="004A461C"/>
    <w:rsid w:val="004A4780"/>
    <w:rsid w:val="004A47DC"/>
    <w:rsid w:val="004A52B6"/>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4404"/>
    <w:rsid w:val="004C5035"/>
    <w:rsid w:val="004C5F47"/>
    <w:rsid w:val="004C7E96"/>
    <w:rsid w:val="004C7EA7"/>
    <w:rsid w:val="004D1014"/>
    <w:rsid w:val="004D3633"/>
    <w:rsid w:val="004D66DB"/>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5FAA"/>
    <w:rsid w:val="00506095"/>
    <w:rsid w:val="00506ACA"/>
    <w:rsid w:val="00506CD0"/>
    <w:rsid w:val="00507183"/>
    <w:rsid w:val="005107FD"/>
    <w:rsid w:val="00510980"/>
    <w:rsid w:val="00511B34"/>
    <w:rsid w:val="00512AEC"/>
    <w:rsid w:val="00512D81"/>
    <w:rsid w:val="0051504C"/>
    <w:rsid w:val="005172B1"/>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7B4"/>
    <w:rsid w:val="0054471F"/>
    <w:rsid w:val="00544A64"/>
    <w:rsid w:val="005459F5"/>
    <w:rsid w:val="00545B68"/>
    <w:rsid w:val="00546CB9"/>
    <w:rsid w:val="00546DF7"/>
    <w:rsid w:val="0055121B"/>
    <w:rsid w:val="00551751"/>
    <w:rsid w:val="00552B6E"/>
    <w:rsid w:val="005545A5"/>
    <w:rsid w:val="00555D64"/>
    <w:rsid w:val="00556D4F"/>
    <w:rsid w:val="00557A71"/>
    <w:rsid w:val="00560AED"/>
    <w:rsid w:val="005615FA"/>
    <w:rsid w:val="0056231D"/>
    <w:rsid w:val="005623DD"/>
    <w:rsid w:val="00563B23"/>
    <w:rsid w:val="00563D01"/>
    <w:rsid w:val="0056452E"/>
    <w:rsid w:val="005656FB"/>
    <w:rsid w:val="00567010"/>
    <w:rsid w:val="005678EB"/>
    <w:rsid w:val="00570CA6"/>
    <w:rsid w:val="00570F18"/>
    <w:rsid w:val="0057123D"/>
    <w:rsid w:val="005720AF"/>
    <w:rsid w:val="0057387E"/>
    <w:rsid w:val="00573CC7"/>
    <w:rsid w:val="0057495C"/>
    <w:rsid w:val="0057613C"/>
    <w:rsid w:val="0057636A"/>
    <w:rsid w:val="00576443"/>
    <w:rsid w:val="00583941"/>
    <w:rsid w:val="005847DC"/>
    <w:rsid w:val="005856EF"/>
    <w:rsid w:val="00585CC6"/>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1B79"/>
    <w:rsid w:val="005B24EA"/>
    <w:rsid w:val="005B2F2A"/>
    <w:rsid w:val="005B33DF"/>
    <w:rsid w:val="005B55C1"/>
    <w:rsid w:val="005B6F85"/>
    <w:rsid w:val="005C00A9"/>
    <w:rsid w:val="005C20F7"/>
    <w:rsid w:val="005C22F8"/>
    <w:rsid w:val="005C4078"/>
    <w:rsid w:val="005C45F6"/>
    <w:rsid w:val="005C5039"/>
    <w:rsid w:val="005C5B2D"/>
    <w:rsid w:val="005C6A6C"/>
    <w:rsid w:val="005C74D1"/>
    <w:rsid w:val="005C7C7C"/>
    <w:rsid w:val="005C7FC0"/>
    <w:rsid w:val="005D0735"/>
    <w:rsid w:val="005D1C98"/>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5F1FA6"/>
    <w:rsid w:val="005F34DA"/>
    <w:rsid w:val="005F54F7"/>
    <w:rsid w:val="006031EF"/>
    <w:rsid w:val="0060337A"/>
    <w:rsid w:val="006044C8"/>
    <w:rsid w:val="00604C17"/>
    <w:rsid w:val="006058F1"/>
    <w:rsid w:val="006108D1"/>
    <w:rsid w:val="00611055"/>
    <w:rsid w:val="00611687"/>
    <w:rsid w:val="00612491"/>
    <w:rsid w:val="00613269"/>
    <w:rsid w:val="00614F7E"/>
    <w:rsid w:val="0061601E"/>
    <w:rsid w:val="0061643A"/>
    <w:rsid w:val="00617053"/>
    <w:rsid w:val="00617E2A"/>
    <w:rsid w:val="00620ECE"/>
    <w:rsid w:val="0062106A"/>
    <w:rsid w:val="006226CD"/>
    <w:rsid w:val="00622E77"/>
    <w:rsid w:val="00623758"/>
    <w:rsid w:val="0062398C"/>
    <w:rsid w:val="00624AE2"/>
    <w:rsid w:val="00624DDA"/>
    <w:rsid w:val="00627B44"/>
    <w:rsid w:val="00627C23"/>
    <w:rsid w:val="006305EF"/>
    <w:rsid w:val="00631992"/>
    <w:rsid w:val="00632705"/>
    <w:rsid w:val="00640475"/>
    <w:rsid w:val="006404A9"/>
    <w:rsid w:val="006419BA"/>
    <w:rsid w:val="00641D35"/>
    <w:rsid w:val="00641F34"/>
    <w:rsid w:val="00642A36"/>
    <w:rsid w:val="006437A9"/>
    <w:rsid w:val="00643F9F"/>
    <w:rsid w:val="006440ED"/>
    <w:rsid w:val="00645857"/>
    <w:rsid w:val="00652AEE"/>
    <w:rsid w:val="00653433"/>
    <w:rsid w:val="00653727"/>
    <w:rsid w:val="00653C29"/>
    <w:rsid w:val="00654B04"/>
    <w:rsid w:val="0065650A"/>
    <w:rsid w:val="00656EB3"/>
    <w:rsid w:val="006573B5"/>
    <w:rsid w:val="00657D5A"/>
    <w:rsid w:val="00660480"/>
    <w:rsid w:val="00661FF2"/>
    <w:rsid w:val="00662C87"/>
    <w:rsid w:val="0066345D"/>
    <w:rsid w:val="00670027"/>
    <w:rsid w:val="00675EB3"/>
    <w:rsid w:val="00676843"/>
    <w:rsid w:val="00676BD2"/>
    <w:rsid w:val="00677228"/>
    <w:rsid w:val="006801CA"/>
    <w:rsid w:val="00680B56"/>
    <w:rsid w:val="00680C92"/>
    <w:rsid w:val="00682099"/>
    <w:rsid w:val="00682746"/>
    <w:rsid w:val="00683717"/>
    <w:rsid w:val="00684132"/>
    <w:rsid w:val="006844B9"/>
    <w:rsid w:val="00685B75"/>
    <w:rsid w:val="006867CC"/>
    <w:rsid w:val="00690740"/>
    <w:rsid w:val="00690C50"/>
    <w:rsid w:val="00692EE8"/>
    <w:rsid w:val="0069454C"/>
    <w:rsid w:val="00694CCF"/>
    <w:rsid w:val="00694D57"/>
    <w:rsid w:val="0069509B"/>
    <w:rsid w:val="00696362"/>
    <w:rsid w:val="00697F0A"/>
    <w:rsid w:val="006A04AE"/>
    <w:rsid w:val="006A0E52"/>
    <w:rsid w:val="006A25B4"/>
    <w:rsid w:val="006A30DB"/>
    <w:rsid w:val="006A3949"/>
    <w:rsid w:val="006A4A62"/>
    <w:rsid w:val="006A5942"/>
    <w:rsid w:val="006A7552"/>
    <w:rsid w:val="006B01B9"/>
    <w:rsid w:val="006B0439"/>
    <w:rsid w:val="006B0D10"/>
    <w:rsid w:val="006B0EC2"/>
    <w:rsid w:val="006B13D4"/>
    <w:rsid w:val="006B3ABE"/>
    <w:rsid w:val="006B4884"/>
    <w:rsid w:val="006B4A52"/>
    <w:rsid w:val="006B5383"/>
    <w:rsid w:val="006B6A37"/>
    <w:rsid w:val="006B6D68"/>
    <w:rsid w:val="006B6F61"/>
    <w:rsid w:val="006C14E0"/>
    <w:rsid w:val="006C44DF"/>
    <w:rsid w:val="006C4633"/>
    <w:rsid w:val="006C5636"/>
    <w:rsid w:val="006C6C67"/>
    <w:rsid w:val="006C79D3"/>
    <w:rsid w:val="006D0805"/>
    <w:rsid w:val="006D0AA8"/>
    <w:rsid w:val="006D2153"/>
    <w:rsid w:val="006D4517"/>
    <w:rsid w:val="006D5F3A"/>
    <w:rsid w:val="006D6BCD"/>
    <w:rsid w:val="006D7B5A"/>
    <w:rsid w:val="006E1E9E"/>
    <w:rsid w:val="006E21DA"/>
    <w:rsid w:val="006E4279"/>
    <w:rsid w:val="006E4913"/>
    <w:rsid w:val="006E5555"/>
    <w:rsid w:val="006E5B47"/>
    <w:rsid w:val="006E78BA"/>
    <w:rsid w:val="006E7DAC"/>
    <w:rsid w:val="006F1295"/>
    <w:rsid w:val="006F15CC"/>
    <w:rsid w:val="006F1CCA"/>
    <w:rsid w:val="006F2C0E"/>
    <w:rsid w:val="006F4F09"/>
    <w:rsid w:val="006F640B"/>
    <w:rsid w:val="0070043C"/>
    <w:rsid w:val="007046FB"/>
    <w:rsid w:val="00705A61"/>
    <w:rsid w:val="00710424"/>
    <w:rsid w:val="007109F6"/>
    <w:rsid w:val="007133CB"/>
    <w:rsid w:val="00713F83"/>
    <w:rsid w:val="00714ED2"/>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5F39"/>
    <w:rsid w:val="00727027"/>
    <w:rsid w:val="0073000D"/>
    <w:rsid w:val="0073022F"/>
    <w:rsid w:val="00731F2B"/>
    <w:rsid w:val="00734AFD"/>
    <w:rsid w:val="00735E32"/>
    <w:rsid w:val="00736BEA"/>
    <w:rsid w:val="007375D0"/>
    <w:rsid w:val="00740095"/>
    <w:rsid w:val="00742862"/>
    <w:rsid w:val="00742FD0"/>
    <w:rsid w:val="007432EF"/>
    <w:rsid w:val="00743FE9"/>
    <w:rsid w:val="0074497D"/>
    <w:rsid w:val="00745DD0"/>
    <w:rsid w:val="00746455"/>
    <w:rsid w:val="00746F96"/>
    <w:rsid w:val="00750405"/>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874FB"/>
    <w:rsid w:val="007915AD"/>
    <w:rsid w:val="00792CC3"/>
    <w:rsid w:val="007947C6"/>
    <w:rsid w:val="00794CF3"/>
    <w:rsid w:val="00794E4C"/>
    <w:rsid w:val="00795109"/>
    <w:rsid w:val="0079614E"/>
    <w:rsid w:val="007A0160"/>
    <w:rsid w:val="007A027B"/>
    <w:rsid w:val="007A3937"/>
    <w:rsid w:val="007A40C6"/>
    <w:rsid w:val="007A4B43"/>
    <w:rsid w:val="007A4F20"/>
    <w:rsid w:val="007A6AA0"/>
    <w:rsid w:val="007A6B19"/>
    <w:rsid w:val="007B3045"/>
    <w:rsid w:val="007B45EC"/>
    <w:rsid w:val="007B49DF"/>
    <w:rsid w:val="007B4B6D"/>
    <w:rsid w:val="007B5296"/>
    <w:rsid w:val="007B655B"/>
    <w:rsid w:val="007B67AD"/>
    <w:rsid w:val="007B7639"/>
    <w:rsid w:val="007C00BA"/>
    <w:rsid w:val="007C1606"/>
    <w:rsid w:val="007C18F2"/>
    <w:rsid w:val="007C1AC1"/>
    <w:rsid w:val="007C1FEC"/>
    <w:rsid w:val="007C46D1"/>
    <w:rsid w:val="007C5731"/>
    <w:rsid w:val="007C730D"/>
    <w:rsid w:val="007C7393"/>
    <w:rsid w:val="007D391B"/>
    <w:rsid w:val="007D3B29"/>
    <w:rsid w:val="007D5CD8"/>
    <w:rsid w:val="007D6974"/>
    <w:rsid w:val="007D7780"/>
    <w:rsid w:val="007E06B8"/>
    <w:rsid w:val="007E0A4B"/>
    <w:rsid w:val="007E326A"/>
    <w:rsid w:val="007E3EDF"/>
    <w:rsid w:val="007E4CDB"/>
    <w:rsid w:val="007E541D"/>
    <w:rsid w:val="007E548B"/>
    <w:rsid w:val="007F0468"/>
    <w:rsid w:val="007F1637"/>
    <w:rsid w:val="007F1B11"/>
    <w:rsid w:val="007F1FBA"/>
    <w:rsid w:val="007F4ABD"/>
    <w:rsid w:val="007F7212"/>
    <w:rsid w:val="007F74CA"/>
    <w:rsid w:val="007F7B5C"/>
    <w:rsid w:val="00800307"/>
    <w:rsid w:val="00800365"/>
    <w:rsid w:val="00800399"/>
    <w:rsid w:val="008014EC"/>
    <w:rsid w:val="0080235B"/>
    <w:rsid w:val="008029BA"/>
    <w:rsid w:val="008075EA"/>
    <w:rsid w:val="008111C3"/>
    <w:rsid w:val="00812CF5"/>
    <w:rsid w:val="00813471"/>
    <w:rsid w:val="00814198"/>
    <w:rsid w:val="00814390"/>
    <w:rsid w:val="00814679"/>
    <w:rsid w:val="00814849"/>
    <w:rsid w:val="00821F46"/>
    <w:rsid w:val="00822050"/>
    <w:rsid w:val="00822B92"/>
    <w:rsid w:val="00825488"/>
    <w:rsid w:val="00825653"/>
    <w:rsid w:val="00825D4F"/>
    <w:rsid w:val="00827DBA"/>
    <w:rsid w:val="00830D57"/>
    <w:rsid w:val="00832A31"/>
    <w:rsid w:val="00835916"/>
    <w:rsid w:val="0083650C"/>
    <w:rsid w:val="0084045B"/>
    <w:rsid w:val="00841B72"/>
    <w:rsid w:val="0084658D"/>
    <w:rsid w:val="0084695E"/>
    <w:rsid w:val="00850166"/>
    <w:rsid w:val="00850650"/>
    <w:rsid w:val="00851E91"/>
    <w:rsid w:val="008524C4"/>
    <w:rsid w:val="0085268C"/>
    <w:rsid w:val="00854ABD"/>
    <w:rsid w:val="00856ED6"/>
    <w:rsid w:val="00861070"/>
    <w:rsid w:val="00862CAD"/>
    <w:rsid w:val="00864A50"/>
    <w:rsid w:val="00865C11"/>
    <w:rsid w:val="00866290"/>
    <w:rsid w:val="00866978"/>
    <w:rsid w:val="00866CD7"/>
    <w:rsid w:val="00866D9F"/>
    <w:rsid w:val="00871D3C"/>
    <w:rsid w:val="00872129"/>
    <w:rsid w:val="00872D1B"/>
    <w:rsid w:val="00872DC6"/>
    <w:rsid w:val="008730BC"/>
    <w:rsid w:val="00874D66"/>
    <w:rsid w:val="0087590B"/>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8D8"/>
    <w:rsid w:val="00896489"/>
    <w:rsid w:val="008976A7"/>
    <w:rsid w:val="008A0E63"/>
    <w:rsid w:val="008A114F"/>
    <w:rsid w:val="008A2257"/>
    <w:rsid w:val="008A33CE"/>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5AC"/>
    <w:rsid w:val="008C6BFB"/>
    <w:rsid w:val="008C6D1F"/>
    <w:rsid w:val="008C7321"/>
    <w:rsid w:val="008C74DA"/>
    <w:rsid w:val="008C7C59"/>
    <w:rsid w:val="008D094A"/>
    <w:rsid w:val="008D1E99"/>
    <w:rsid w:val="008D6465"/>
    <w:rsid w:val="008E150C"/>
    <w:rsid w:val="008E1EFC"/>
    <w:rsid w:val="008E4F5C"/>
    <w:rsid w:val="008E58BF"/>
    <w:rsid w:val="008F0512"/>
    <w:rsid w:val="008F1A81"/>
    <w:rsid w:val="008F3B73"/>
    <w:rsid w:val="008F7D0D"/>
    <w:rsid w:val="00900CE5"/>
    <w:rsid w:val="00902C6A"/>
    <w:rsid w:val="00904CA9"/>
    <w:rsid w:val="00905911"/>
    <w:rsid w:val="00906090"/>
    <w:rsid w:val="00906476"/>
    <w:rsid w:val="00906A9A"/>
    <w:rsid w:val="00907061"/>
    <w:rsid w:val="00907834"/>
    <w:rsid w:val="0090788B"/>
    <w:rsid w:val="009079B2"/>
    <w:rsid w:val="009118A0"/>
    <w:rsid w:val="00913D48"/>
    <w:rsid w:val="009145F6"/>
    <w:rsid w:val="00917246"/>
    <w:rsid w:val="00917547"/>
    <w:rsid w:val="0091759A"/>
    <w:rsid w:val="00920540"/>
    <w:rsid w:val="00920F36"/>
    <w:rsid w:val="00922697"/>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5D30"/>
    <w:rsid w:val="00946916"/>
    <w:rsid w:val="00947045"/>
    <w:rsid w:val="009475A6"/>
    <w:rsid w:val="00950C28"/>
    <w:rsid w:val="00951993"/>
    <w:rsid w:val="0095216E"/>
    <w:rsid w:val="00953E57"/>
    <w:rsid w:val="00954CC0"/>
    <w:rsid w:val="00955C25"/>
    <w:rsid w:val="00956BB5"/>
    <w:rsid w:val="009572E5"/>
    <w:rsid w:val="00957676"/>
    <w:rsid w:val="009621B2"/>
    <w:rsid w:val="00963A1A"/>
    <w:rsid w:val="00963E1E"/>
    <w:rsid w:val="00964590"/>
    <w:rsid w:val="0096654A"/>
    <w:rsid w:val="009677E3"/>
    <w:rsid w:val="00971187"/>
    <w:rsid w:val="00971196"/>
    <w:rsid w:val="00973755"/>
    <w:rsid w:val="00976040"/>
    <w:rsid w:val="00980736"/>
    <w:rsid w:val="00981704"/>
    <w:rsid w:val="0098182C"/>
    <w:rsid w:val="00983F39"/>
    <w:rsid w:val="00984390"/>
    <w:rsid w:val="00985839"/>
    <w:rsid w:val="0099125B"/>
    <w:rsid w:val="00992952"/>
    <w:rsid w:val="00992D61"/>
    <w:rsid w:val="00995C91"/>
    <w:rsid w:val="00995EE7"/>
    <w:rsid w:val="00996652"/>
    <w:rsid w:val="00996BF1"/>
    <w:rsid w:val="00997009"/>
    <w:rsid w:val="0099745E"/>
    <w:rsid w:val="009A03A3"/>
    <w:rsid w:val="009A2ACF"/>
    <w:rsid w:val="009A481E"/>
    <w:rsid w:val="009A5D1F"/>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E05B6"/>
    <w:rsid w:val="009E590F"/>
    <w:rsid w:val="009E6ACF"/>
    <w:rsid w:val="009F0C32"/>
    <w:rsid w:val="009F461F"/>
    <w:rsid w:val="00A006D3"/>
    <w:rsid w:val="00A01305"/>
    <w:rsid w:val="00A01EEF"/>
    <w:rsid w:val="00A0259C"/>
    <w:rsid w:val="00A036CB"/>
    <w:rsid w:val="00A0546A"/>
    <w:rsid w:val="00A061CA"/>
    <w:rsid w:val="00A06AAA"/>
    <w:rsid w:val="00A07A49"/>
    <w:rsid w:val="00A10E38"/>
    <w:rsid w:val="00A12ECE"/>
    <w:rsid w:val="00A135B3"/>
    <w:rsid w:val="00A1434D"/>
    <w:rsid w:val="00A14953"/>
    <w:rsid w:val="00A167B9"/>
    <w:rsid w:val="00A16CDB"/>
    <w:rsid w:val="00A176A1"/>
    <w:rsid w:val="00A17DB5"/>
    <w:rsid w:val="00A20A09"/>
    <w:rsid w:val="00A20C64"/>
    <w:rsid w:val="00A22A14"/>
    <w:rsid w:val="00A23526"/>
    <w:rsid w:val="00A27149"/>
    <w:rsid w:val="00A2793B"/>
    <w:rsid w:val="00A30105"/>
    <w:rsid w:val="00A31ADE"/>
    <w:rsid w:val="00A348D2"/>
    <w:rsid w:val="00A35D3C"/>
    <w:rsid w:val="00A3616F"/>
    <w:rsid w:val="00A377FE"/>
    <w:rsid w:val="00A41C95"/>
    <w:rsid w:val="00A43393"/>
    <w:rsid w:val="00A442F1"/>
    <w:rsid w:val="00A46ABD"/>
    <w:rsid w:val="00A46C18"/>
    <w:rsid w:val="00A470CE"/>
    <w:rsid w:val="00A50344"/>
    <w:rsid w:val="00A503E9"/>
    <w:rsid w:val="00A50E65"/>
    <w:rsid w:val="00A52058"/>
    <w:rsid w:val="00A52E2E"/>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863"/>
    <w:rsid w:val="00A727FC"/>
    <w:rsid w:val="00A72E35"/>
    <w:rsid w:val="00A7300A"/>
    <w:rsid w:val="00A7414F"/>
    <w:rsid w:val="00A7627C"/>
    <w:rsid w:val="00A81405"/>
    <w:rsid w:val="00A82114"/>
    <w:rsid w:val="00A82FF0"/>
    <w:rsid w:val="00A83207"/>
    <w:rsid w:val="00A83BED"/>
    <w:rsid w:val="00A8488F"/>
    <w:rsid w:val="00A85DA3"/>
    <w:rsid w:val="00A92670"/>
    <w:rsid w:val="00A96434"/>
    <w:rsid w:val="00A96AAF"/>
    <w:rsid w:val="00AA2944"/>
    <w:rsid w:val="00AA2A82"/>
    <w:rsid w:val="00AA3179"/>
    <w:rsid w:val="00AB0B41"/>
    <w:rsid w:val="00AB1635"/>
    <w:rsid w:val="00AB297D"/>
    <w:rsid w:val="00AB759C"/>
    <w:rsid w:val="00AB7830"/>
    <w:rsid w:val="00AC031E"/>
    <w:rsid w:val="00AC31F2"/>
    <w:rsid w:val="00AC35C4"/>
    <w:rsid w:val="00AC3DCF"/>
    <w:rsid w:val="00AC4154"/>
    <w:rsid w:val="00AC587E"/>
    <w:rsid w:val="00AD1058"/>
    <w:rsid w:val="00AD18B4"/>
    <w:rsid w:val="00AD4FB0"/>
    <w:rsid w:val="00AD7F13"/>
    <w:rsid w:val="00AE04A8"/>
    <w:rsid w:val="00AE117D"/>
    <w:rsid w:val="00AE1842"/>
    <w:rsid w:val="00AE1843"/>
    <w:rsid w:val="00AE23F9"/>
    <w:rsid w:val="00AE2430"/>
    <w:rsid w:val="00AE4000"/>
    <w:rsid w:val="00AE52CE"/>
    <w:rsid w:val="00AE5452"/>
    <w:rsid w:val="00AE5EF5"/>
    <w:rsid w:val="00AE6188"/>
    <w:rsid w:val="00AE7AF0"/>
    <w:rsid w:val="00AF4AE5"/>
    <w:rsid w:val="00AF5D1E"/>
    <w:rsid w:val="00AF6D11"/>
    <w:rsid w:val="00B01B17"/>
    <w:rsid w:val="00B04103"/>
    <w:rsid w:val="00B047E9"/>
    <w:rsid w:val="00B050FB"/>
    <w:rsid w:val="00B05867"/>
    <w:rsid w:val="00B07BDD"/>
    <w:rsid w:val="00B10EC0"/>
    <w:rsid w:val="00B123FF"/>
    <w:rsid w:val="00B134B6"/>
    <w:rsid w:val="00B142F4"/>
    <w:rsid w:val="00B16061"/>
    <w:rsid w:val="00B1645D"/>
    <w:rsid w:val="00B16CC2"/>
    <w:rsid w:val="00B17C66"/>
    <w:rsid w:val="00B17DAF"/>
    <w:rsid w:val="00B17E1E"/>
    <w:rsid w:val="00B21C56"/>
    <w:rsid w:val="00B24AE7"/>
    <w:rsid w:val="00B25103"/>
    <w:rsid w:val="00B27A8F"/>
    <w:rsid w:val="00B27B2E"/>
    <w:rsid w:val="00B31D2B"/>
    <w:rsid w:val="00B31E2C"/>
    <w:rsid w:val="00B32E44"/>
    <w:rsid w:val="00B336AA"/>
    <w:rsid w:val="00B34173"/>
    <w:rsid w:val="00B362ED"/>
    <w:rsid w:val="00B36952"/>
    <w:rsid w:val="00B410C1"/>
    <w:rsid w:val="00B4166B"/>
    <w:rsid w:val="00B418ED"/>
    <w:rsid w:val="00B42554"/>
    <w:rsid w:val="00B42703"/>
    <w:rsid w:val="00B43502"/>
    <w:rsid w:val="00B4391E"/>
    <w:rsid w:val="00B43ED0"/>
    <w:rsid w:val="00B45081"/>
    <w:rsid w:val="00B4549F"/>
    <w:rsid w:val="00B46290"/>
    <w:rsid w:val="00B46384"/>
    <w:rsid w:val="00B503D0"/>
    <w:rsid w:val="00B513B4"/>
    <w:rsid w:val="00B514DC"/>
    <w:rsid w:val="00B522AA"/>
    <w:rsid w:val="00B60A84"/>
    <w:rsid w:val="00B60AED"/>
    <w:rsid w:val="00B60B0D"/>
    <w:rsid w:val="00B627D5"/>
    <w:rsid w:val="00B62AB3"/>
    <w:rsid w:val="00B63B5B"/>
    <w:rsid w:val="00B64E9D"/>
    <w:rsid w:val="00B678D4"/>
    <w:rsid w:val="00B708E8"/>
    <w:rsid w:val="00B711F9"/>
    <w:rsid w:val="00B734FD"/>
    <w:rsid w:val="00B738CA"/>
    <w:rsid w:val="00B7404A"/>
    <w:rsid w:val="00B75AC6"/>
    <w:rsid w:val="00B8144B"/>
    <w:rsid w:val="00B81F91"/>
    <w:rsid w:val="00B839BA"/>
    <w:rsid w:val="00B8685C"/>
    <w:rsid w:val="00B86A2D"/>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548"/>
    <w:rsid w:val="00BA3C49"/>
    <w:rsid w:val="00BA5315"/>
    <w:rsid w:val="00BA54F1"/>
    <w:rsid w:val="00BA7A87"/>
    <w:rsid w:val="00BA7C33"/>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3CC"/>
    <w:rsid w:val="00BF6A00"/>
    <w:rsid w:val="00BF6FA9"/>
    <w:rsid w:val="00BF7497"/>
    <w:rsid w:val="00BF7C90"/>
    <w:rsid w:val="00C000AC"/>
    <w:rsid w:val="00C00429"/>
    <w:rsid w:val="00C02033"/>
    <w:rsid w:val="00C05FD9"/>
    <w:rsid w:val="00C06BBC"/>
    <w:rsid w:val="00C06C54"/>
    <w:rsid w:val="00C07703"/>
    <w:rsid w:val="00C07949"/>
    <w:rsid w:val="00C105ED"/>
    <w:rsid w:val="00C109F0"/>
    <w:rsid w:val="00C11925"/>
    <w:rsid w:val="00C120C1"/>
    <w:rsid w:val="00C129D7"/>
    <w:rsid w:val="00C13AC2"/>
    <w:rsid w:val="00C16BE6"/>
    <w:rsid w:val="00C20BEA"/>
    <w:rsid w:val="00C21E38"/>
    <w:rsid w:val="00C241D4"/>
    <w:rsid w:val="00C2433C"/>
    <w:rsid w:val="00C24C84"/>
    <w:rsid w:val="00C24D43"/>
    <w:rsid w:val="00C24F5B"/>
    <w:rsid w:val="00C250E8"/>
    <w:rsid w:val="00C26014"/>
    <w:rsid w:val="00C264F8"/>
    <w:rsid w:val="00C27BA5"/>
    <w:rsid w:val="00C27D23"/>
    <w:rsid w:val="00C31313"/>
    <w:rsid w:val="00C320B6"/>
    <w:rsid w:val="00C32874"/>
    <w:rsid w:val="00C33E7B"/>
    <w:rsid w:val="00C37286"/>
    <w:rsid w:val="00C41668"/>
    <w:rsid w:val="00C4206E"/>
    <w:rsid w:val="00C431FA"/>
    <w:rsid w:val="00C43488"/>
    <w:rsid w:val="00C44F7A"/>
    <w:rsid w:val="00C452D9"/>
    <w:rsid w:val="00C45666"/>
    <w:rsid w:val="00C47754"/>
    <w:rsid w:val="00C47D30"/>
    <w:rsid w:val="00C500E2"/>
    <w:rsid w:val="00C5024B"/>
    <w:rsid w:val="00C533BD"/>
    <w:rsid w:val="00C54452"/>
    <w:rsid w:val="00C557BA"/>
    <w:rsid w:val="00C56774"/>
    <w:rsid w:val="00C5784C"/>
    <w:rsid w:val="00C600E8"/>
    <w:rsid w:val="00C62ECF"/>
    <w:rsid w:val="00C64618"/>
    <w:rsid w:val="00C70D0F"/>
    <w:rsid w:val="00C7219E"/>
    <w:rsid w:val="00C72DAA"/>
    <w:rsid w:val="00C745D1"/>
    <w:rsid w:val="00C7546F"/>
    <w:rsid w:val="00C7758D"/>
    <w:rsid w:val="00C77777"/>
    <w:rsid w:val="00C82B5D"/>
    <w:rsid w:val="00C8318D"/>
    <w:rsid w:val="00C83387"/>
    <w:rsid w:val="00C83AA5"/>
    <w:rsid w:val="00C83C98"/>
    <w:rsid w:val="00C8761B"/>
    <w:rsid w:val="00C8762A"/>
    <w:rsid w:val="00C913FF"/>
    <w:rsid w:val="00C941AD"/>
    <w:rsid w:val="00C9639A"/>
    <w:rsid w:val="00C97DC8"/>
    <w:rsid w:val="00CA04A9"/>
    <w:rsid w:val="00CA424D"/>
    <w:rsid w:val="00CA4CBC"/>
    <w:rsid w:val="00CA6175"/>
    <w:rsid w:val="00CA6DB5"/>
    <w:rsid w:val="00CA74D2"/>
    <w:rsid w:val="00CA77AC"/>
    <w:rsid w:val="00CA7C5D"/>
    <w:rsid w:val="00CB089A"/>
    <w:rsid w:val="00CB0974"/>
    <w:rsid w:val="00CB4525"/>
    <w:rsid w:val="00CB4FB7"/>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30D0"/>
    <w:rsid w:val="00CD54A9"/>
    <w:rsid w:val="00CE124A"/>
    <w:rsid w:val="00CE2A97"/>
    <w:rsid w:val="00CE370A"/>
    <w:rsid w:val="00CE45DD"/>
    <w:rsid w:val="00CE4D2A"/>
    <w:rsid w:val="00CF0155"/>
    <w:rsid w:val="00CF15DB"/>
    <w:rsid w:val="00CF2C23"/>
    <w:rsid w:val="00CF2EC3"/>
    <w:rsid w:val="00CF3927"/>
    <w:rsid w:val="00CF39E9"/>
    <w:rsid w:val="00CF44B0"/>
    <w:rsid w:val="00CF4C62"/>
    <w:rsid w:val="00CF4DED"/>
    <w:rsid w:val="00CF79CE"/>
    <w:rsid w:val="00D00B5B"/>
    <w:rsid w:val="00D0502F"/>
    <w:rsid w:val="00D0697C"/>
    <w:rsid w:val="00D07F62"/>
    <w:rsid w:val="00D10B90"/>
    <w:rsid w:val="00D113F1"/>
    <w:rsid w:val="00D118DA"/>
    <w:rsid w:val="00D12387"/>
    <w:rsid w:val="00D12577"/>
    <w:rsid w:val="00D13663"/>
    <w:rsid w:val="00D13E3F"/>
    <w:rsid w:val="00D149A1"/>
    <w:rsid w:val="00D14F2A"/>
    <w:rsid w:val="00D17B15"/>
    <w:rsid w:val="00D20884"/>
    <w:rsid w:val="00D20D3E"/>
    <w:rsid w:val="00D22687"/>
    <w:rsid w:val="00D25C07"/>
    <w:rsid w:val="00D260E2"/>
    <w:rsid w:val="00D26951"/>
    <w:rsid w:val="00D2779E"/>
    <w:rsid w:val="00D325C8"/>
    <w:rsid w:val="00D32759"/>
    <w:rsid w:val="00D340A4"/>
    <w:rsid w:val="00D340CA"/>
    <w:rsid w:val="00D34291"/>
    <w:rsid w:val="00D404D5"/>
    <w:rsid w:val="00D40A73"/>
    <w:rsid w:val="00D40EA0"/>
    <w:rsid w:val="00D41193"/>
    <w:rsid w:val="00D4162D"/>
    <w:rsid w:val="00D4240E"/>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02F"/>
    <w:rsid w:val="00D81C1F"/>
    <w:rsid w:val="00D83636"/>
    <w:rsid w:val="00D85F98"/>
    <w:rsid w:val="00D86455"/>
    <w:rsid w:val="00D869C3"/>
    <w:rsid w:val="00D905D5"/>
    <w:rsid w:val="00D91AE1"/>
    <w:rsid w:val="00DA4689"/>
    <w:rsid w:val="00DA474C"/>
    <w:rsid w:val="00DA4891"/>
    <w:rsid w:val="00DA4926"/>
    <w:rsid w:val="00DA6B7D"/>
    <w:rsid w:val="00DB02C0"/>
    <w:rsid w:val="00DB0357"/>
    <w:rsid w:val="00DB2227"/>
    <w:rsid w:val="00DB23F6"/>
    <w:rsid w:val="00DB284F"/>
    <w:rsid w:val="00DB5D01"/>
    <w:rsid w:val="00DB79E4"/>
    <w:rsid w:val="00DC06A4"/>
    <w:rsid w:val="00DC0ACA"/>
    <w:rsid w:val="00DC2BF8"/>
    <w:rsid w:val="00DC3459"/>
    <w:rsid w:val="00DC3B22"/>
    <w:rsid w:val="00DD26E3"/>
    <w:rsid w:val="00DD7636"/>
    <w:rsid w:val="00DE16CD"/>
    <w:rsid w:val="00DE32E5"/>
    <w:rsid w:val="00DE3605"/>
    <w:rsid w:val="00DE3946"/>
    <w:rsid w:val="00DE44DB"/>
    <w:rsid w:val="00DE4881"/>
    <w:rsid w:val="00DE4AD3"/>
    <w:rsid w:val="00DE5661"/>
    <w:rsid w:val="00DF09B1"/>
    <w:rsid w:val="00DF14B9"/>
    <w:rsid w:val="00DF26B2"/>
    <w:rsid w:val="00DF4DDE"/>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329"/>
    <w:rsid w:val="00E15A03"/>
    <w:rsid w:val="00E167E1"/>
    <w:rsid w:val="00E21E8C"/>
    <w:rsid w:val="00E228D6"/>
    <w:rsid w:val="00E250B5"/>
    <w:rsid w:val="00E26155"/>
    <w:rsid w:val="00E2708D"/>
    <w:rsid w:val="00E270E6"/>
    <w:rsid w:val="00E2770A"/>
    <w:rsid w:val="00E33737"/>
    <w:rsid w:val="00E33CD1"/>
    <w:rsid w:val="00E40C06"/>
    <w:rsid w:val="00E40F6F"/>
    <w:rsid w:val="00E44250"/>
    <w:rsid w:val="00E47E96"/>
    <w:rsid w:val="00E53631"/>
    <w:rsid w:val="00E5420C"/>
    <w:rsid w:val="00E56339"/>
    <w:rsid w:val="00E56ECC"/>
    <w:rsid w:val="00E572EF"/>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1938"/>
    <w:rsid w:val="00EA3A4B"/>
    <w:rsid w:val="00EA4F03"/>
    <w:rsid w:val="00EA6C48"/>
    <w:rsid w:val="00EA71E1"/>
    <w:rsid w:val="00EB0AE8"/>
    <w:rsid w:val="00EB26CD"/>
    <w:rsid w:val="00EB3306"/>
    <w:rsid w:val="00EB3FB0"/>
    <w:rsid w:val="00EB435C"/>
    <w:rsid w:val="00EB4C4B"/>
    <w:rsid w:val="00EB4F26"/>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4242"/>
    <w:rsid w:val="00ED4755"/>
    <w:rsid w:val="00ED584C"/>
    <w:rsid w:val="00ED7431"/>
    <w:rsid w:val="00EE0519"/>
    <w:rsid w:val="00EE2179"/>
    <w:rsid w:val="00EE2381"/>
    <w:rsid w:val="00EE3BFD"/>
    <w:rsid w:val="00EE5A58"/>
    <w:rsid w:val="00EE64AA"/>
    <w:rsid w:val="00EE77EC"/>
    <w:rsid w:val="00EF0CFD"/>
    <w:rsid w:val="00EF0E9B"/>
    <w:rsid w:val="00EF1BA6"/>
    <w:rsid w:val="00EF4866"/>
    <w:rsid w:val="00EF6708"/>
    <w:rsid w:val="00EF6DD7"/>
    <w:rsid w:val="00EF754F"/>
    <w:rsid w:val="00F004E9"/>
    <w:rsid w:val="00F010EE"/>
    <w:rsid w:val="00F02332"/>
    <w:rsid w:val="00F0467A"/>
    <w:rsid w:val="00F0649C"/>
    <w:rsid w:val="00F07952"/>
    <w:rsid w:val="00F20E61"/>
    <w:rsid w:val="00F2303B"/>
    <w:rsid w:val="00F238B5"/>
    <w:rsid w:val="00F257D4"/>
    <w:rsid w:val="00F25A44"/>
    <w:rsid w:val="00F26811"/>
    <w:rsid w:val="00F26C08"/>
    <w:rsid w:val="00F336CC"/>
    <w:rsid w:val="00F33EFF"/>
    <w:rsid w:val="00F34FD9"/>
    <w:rsid w:val="00F35B03"/>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50086"/>
    <w:rsid w:val="00F50497"/>
    <w:rsid w:val="00F52603"/>
    <w:rsid w:val="00F52760"/>
    <w:rsid w:val="00F52E2D"/>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49DF"/>
    <w:rsid w:val="00F8600D"/>
    <w:rsid w:val="00F90530"/>
    <w:rsid w:val="00F91D8A"/>
    <w:rsid w:val="00F93915"/>
    <w:rsid w:val="00F94304"/>
    <w:rsid w:val="00F943F5"/>
    <w:rsid w:val="00F94501"/>
    <w:rsid w:val="00F94AF9"/>
    <w:rsid w:val="00F94F1B"/>
    <w:rsid w:val="00F957AF"/>
    <w:rsid w:val="00F96174"/>
    <w:rsid w:val="00FA08E4"/>
    <w:rsid w:val="00FA2515"/>
    <w:rsid w:val="00FA269B"/>
    <w:rsid w:val="00FA340A"/>
    <w:rsid w:val="00FA4F9B"/>
    <w:rsid w:val="00FA5DAA"/>
    <w:rsid w:val="00FA710D"/>
    <w:rsid w:val="00FB0D18"/>
    <w:rsid w:val="00FB0D71"/>
    <w:rsid w:val="00FB1517"/>
    <w:rsid w:val="00FB390F"/>
    <w:rsid w:val="00FB4712"/>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20B"/>
    <w:rsid w:val="00FD6B02"/>
    <w:rsid w:val="00FE0037"/>
    <w:rsid w:val="00FE0B7F"/>
    <w:rsid w:val="00FE0F32"/>
    <w:rsid w:val="00FE11DF"/>
    <w:rsid w:val="00FE2E9C"/>
    <w:rsid w:val="00FE62AA"/>
    <w:rsid w:val="00FF047B"/>
    <w:rsid w:val="00FF2F1A"/>
    <w:rsid w:val="00FF2FB9"/>
    <w:rsid w:val="00FF364F"/>
    <w:rsid w:val="00FF41A6"/>
    <w:rsid w:val="00FF748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styleId="Nevyeenzmnka">
    <w:name w:val="Unresolved Mention"/>
    <w:basedOn w:val="Standardnpsmoodstavce"/>
    <w:uiPriority w:val="99"/>
    <w:semiHidden/>
    <w:unhideWhenUsed/>
    <w:rsid w:val="00AB7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26224290">
      <w:bodyDiv w:val="1"/>
      <w:marLeft w:val="0"/>
      <w:marRight w:val="0"/>
      <w:marTop w:val="0"/>
      <w:marBottom w:val="0"/>
      <w:divBdr>
        <w:top w:val="none" w:sz="0" w:space="0" w:color="auto"/>
        <w:left w:val="none" w:sz="0" w:space="0" w:color="auto"/>
        <w:bottom w:val="none" w:sz="0" w:space="0" w:color="auto"/>
        <w:right w:val="none" w:sz="0" w:space="0" w:color="auto"/>
      </w:divBdr>
    </w:div>
    <w:div w:id="32000940">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93790362">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494226105">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2273546">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840465814">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32842599">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3252699">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651204473">
      <w:bodyDiv w:val="1"/>
      <w:marLeft w:val="0"/>
      <w:marRight w:val="0"/>
      <w:marTop w:val="0"/>
      <w:marBottom w:val="0"/>
      <w:divBdr>
        <w:top w:val="none" w:sz="0" w:space="0" w:color="auto"/>
        <w:left w:val="none" w:sz="0" w:space="0" w:color="auto"/>
        <w:bottom w:val="none" w:sz="0" w:space="0" w:color="auto"/>
        <w:right w:val="none" w:sz="0" w:space="0" w:color="auto"/>
      </w:divBdr>
    </w:div>
    <w:div w:id="1662343815">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1974673447">
      <w:bodyDiv w:val="1"/>
      <w:marLeft w:val="0"/>
      <w:marRight w:val="0"/>
      <w:marTop w:val="0"/>
      <w:marBottom w:val="0"/>
      <w:divBdr>
        <w:top w:val="none" w:sz="0" w:space="0" w:color="auto"/>
        <w:left w:val="none" w:sz="0" w:space="0" w:color="auto"/>
        <w:bottom w:val="none" w:sz="0" w:space="0" w:color="auto"/>
        <w:right w:val="none" w:sz="0" w:space="0" w:color="auto"/>
      </w:divBdr>
    </w:div>
    <w:div w:id="1990555368">
      <w:bodyDiv w:val="1"/>
      <w:marLeft w:val="0"/>
      <w:marRight w:val="0"/>
      <w:marTop w:val="0"/>
      <w:marBottom w:val="0"/>
      <w:divBdr>
        <w:top w:val="none" w:sz="0" w:space="0" w:color="auto"/>
        <w:left w:val="none" w:sz="0" w:space="0" w:color="auto"/>
        <w:bottom w:val="none" w:sz="0" w:space="0" w:color="auto"/>
        <w:right w:val="none" w:sz="0" w:space="0" w:color="auto"/>
      </w:divBdr>
    </w:div>
    <w:div w:id="1997107763">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02143145">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ska.krohova@crestcom.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customXml/itemProps2.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3.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customXml/itemProps4.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1128</Words>
  <Characters>6657</Characters>
  <Application>Microsoft Office Word</Application>
  <DocSecurity>0</DocSecurity>
  <Lines>55</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7770</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4</cp:revision>
  <cp:lastPrinted>2015-11-30T16:29:00Z</cp:lastPrinted>
  <dcterms:created xsi:type="dcterms:W3CDTF">2024-05-03T09:13:00Z</dcterms:created>
  <dcterms:modified xsi:type="dcterms:W3CDTF">2024-05-03T09:14:00Z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